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30E31" w14:textId="740839FB" w:rsidR="00DB206B" w:rsidRPr="00DB00F8" w:rsidRDefault="001A25E4" w:rsidP="00DB00F8">
      <w:pPr>
        <w:spacing w:before="60" w:after="60"/>
        <w:ind w:right="-15"/>
        <w:jc w:val="center"/>
        <w:rPr>
          <w:rFonts w:cs="Arial"/>
          <w:b/>
          <w:bCs/>
          <w:sz w:val="22"/>
          <w:szCs w:val="22"/>
        </w:rPr>
      </w:pPr>
      <w:r w:rsidRPr="00DB00F8">
        <w:rPr>
          <w:rFonts w:cs="Arial"/>
          <w:b/>
          <w:bCs/>
          <w:sz w:val="22"/>
          <w:szCs w:val="22"/>
        </w:rPr>
        <w:t xml:space="preserve">  </w:t>
      </w:r>
      <w:r w:rsidR="00DB206B" w:rsidRPr="00DB00F8">
        <w:rPr>
          <w:rFonts w:cs="Arial"/>
          <w:b/>
          <w:bCs/>
          <w:sz w:val="22"/>
          <w:szCs w:val="22"/>
        </w:rPr>
        <w:t>TERMO DE REFERÊNCIA</w:t>
      </w:r>
    </w:p>
    <w:p w14:paraId="47E45F2B" w14:textId="0DD9F9E5" w:rsidR="00DB206B" w:rsidRPr="00DB00F8" w:rsidRDefault="00C44F55" w:rsidP="00DB00F8">
      <w:pPr>
        <w:spacing w:before="60" w:after="60"/>
        <w:jc w:val="center"/>
        <w:rPr>
          <w:rFonts w:cs="Arial"/>
          <w:bCs/>
          <w:sz w:val="22"/>
          <w:szCs w:val="22"/>
        </w:rPr>
      </w:pPr>
      <w:r w:rsidRPr="00DB00F8">
        <w:rPr>
          <w:rFonts w:cs="Arial"/>
          <w:bCs/>
          <w:sz w:val="22"/>
          <w:szCs w:val="22"/>
        </w:rPr>
        <w:t>CONSELHO REGIONAL DE CONTABILIDADE DE RONDÔNIA</w:t>
      </w:r>
    </w:p>
    <w:p w14:paraId="3AAEC24F" w14:textId="70ADEA7E" w:rsidR="00DB206B" w:rsidRPr="00DB00F8" w:rsidRDefault="00C44F55" w:rsidP="00DB00F8">
      <w:pPr>
        <w:spacing w:before="60" w:after="60"/>
        <w:jc w:val="center"/>
        <w:rPr>
          <w:rFonts w:cs="Arial"/>
          <w:bCs/>
          <w:sz w:val="22"/>
          <w:szCs w:val="22"/>
        </w:rPr>
      </w:pPr>
      <w:r w:rsidRPr="00DB00F8">
        <w:rPr>
          <w:rFonts w:cs="Arial"/>
          <w:bCs/>
          <w:sz w:val="22"/>
          <w:szCs w:val="22"/>
        </w:rPr>
        <w:t>Processo 2021/000432</w:t>
      </w:r>
    </w:p>
    <w:p w14:paraId="3334C875" w14:textId="77777777" w:rsidR="00DB206B" w:rsidRPr="00396118" w:rsidRDefault="00DB206B" w:rsidP="00DB00F8">
      <w:pPr>
        <w:pStyle w:val="Nivel1"/>
        <w:spacing w:before="60" w:after="60" w:line="240" w:lineRule="auto"/>
        <w:ind w:left="0" w:firstLine="0"/>
        <w:rPr>
          <w:rFonts w:cs="Arial"/>
          <w:color w:val="auto"/>
          <w:sz w:val="22"/>
          <w:szCs w:val="22"/>
        </w:rPr>
      </w:pPr>
      <w:r w:rsidRPr="00396118">
        <w:rPr>
          <w:rFonts w:cs="Arial"/>
          <w:color w:val="auto"/>
          <w:sz w:val="22"/>
          <w:szCs w:val="22"/>
        </w:rPr>
        <w:t>DO OBJETO</w:t>
      </w:r>
    </w:p>
    <w:p w14:paraId="28ACD3AE" w14:textId="3270D18C" w:rsidR="00F02876" w:rsidRDefault="00DB206B" w:rsidP="00DB00F8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Contrataç</w:t>
      </w:r>
      <w:r w:rsidR="00C44F55" w:rsidRPr="00DB00F8">
        <w:rPr>
          <w:rFonts w:cs="Arial"/>
          <w:sz w:val="22"/>
          <w:szCs w:val="22"/>
        </w:rPr>
        <w:t xml:space="preserve">ão de empresa especializada na prestação de serviço de datacenter, hospedagem de site e correio eletrônico corporativo (e-mail) para manutenção e fornecimento das aplicações do CRCRO </w:t>
      </w:r>
      <w:r w:rsidRPr="00DB00F8">
        <w:rPr>
          <w:rFonts w:cs="Arial"/>
          <w:sz w:val="22"/>
          <w:szCs w:val="22"/>
        </w:rPr>
        <w:t>conforme condições, quantidades e exigências estabelecidas neste instrumento:</w:t>
      </w:r>
    </w:p>
    <w:p w14:paraId="2D23C419" w14:textId="77777777" w:rsidR="00536401" w:rsidRPr="00DB00F8" w:rsidRDefault="00536401" w:rsidP="00536401">
      <w:pPr>
        <w:spacing w:before="60" w:after="60"/>
        <w:jc w:val="both"/>
        <w:rPr>
          <w:rFonts w:cs="Arial"/>
          <w:sz w:val="22"/>
          <w:szCs w:val="22"/>
        </w:rPr>
      </w:pPr>
    </w:p>
    <w:tbl>
      <w:tblPr>
        <w:tblStyle w:val="Tabelacomgrade"/>
        <w:tblW w:w="8951" w:type="dxa"/>
        <w:tblInd w:w="22" w:type="dxa"/>
        <w:tblLayout w:type="fixed"/>
        <w:tblLook w:val="04A0" w:firstRow="1" w:lastRow="0" w:firstColumn="1" w:lastColumn="0" w:noHBand="0" w:noVBand="1"/>
      </w:tblPr>
      <w:tblGrid>
        <w:gridCol w:w="1050"/>
        <w:gridCol w:w="5511"/>
        <w:gridCol w:w="1350"/>
        <w:gridCol w:w="1040"/>
      </w:tblGrid>
      <w:tr w:rsidR="00536401" w:rsidRPr="00DB00F8" w14:paraId="1B46E296" w14:textId="77777777" w:rsidTr="001A25E4">
        <w:tc>
          <w:tcPr>
            <w:tcW w:w="8951" w:type="dxa"/>
            <w:gridSpan w:val="4"/>
          </w:tcPr>
          <w:p w14:paraId="794305EA" w14:textId="2BA640A6" w:rsidR="00536401" w:rsidRPr="00DB00F8" w:rsidRDefault="00536401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  <w:t>GRUPO 1</w:t>
            </w:r>
          </w:p>
        </w:tc>
      </w:tr>
      <w:tr w:rsidR="00F02876" w:rsidRPr="00DB00F8" w14:paraId="5AEA7EA5" w14:textId="77777777" w:rsidTr="001A25E4">
        <w:tc>
          <w:tcPr>
            <w:tcW w:w="8951" w:type="dxa"/>
            <w:gridSpan w:val="4"/>
          </w:tcPr>
          <w:p w14:paraId="7FAE406C" w14:textId="77777777" w:rsidR="00F02876" w:rsidRPr="00DB00F8" w:rsidRDefault="00F02876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  <w:t>SERVIÇO DE DATACENTER</w:t>
            </w:r>
          </w:p>
        </w:tc>
      </w:tr>
      <w:tr w:rsidR="00F02876" w:rsidRPr="00DB00F8" w14:paraId="3340F038" w14:textId="77777777" w:rsidTr="001A25E4">
        <w:tc>
          <w:tcPr>
            <w:tcW w:w="1050" w:type="dxa"/>
            <w:vAlign w:val="center"/>
          </w:tcPr>
          <w:p w14:paraId="71097341" w14:textId="77777777" w:rsidR="00F02876" w:rsidRPr="00DB00F8" w:rsidRDefault="00F02876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  <w:t>ITEM</w:t>
            </w:r>
          </w:p>
        </w:tc>
        <w:tc>
          <w:tcPr>
            <w:tcW w:w="5511" w:type="dxa"/>
            <w:vAlign w:val="center"/>
          </w:tcPr>
          <w:p w14:paraId="1297735C" w14:textId="77777777" w:rsidR="00F02876" w:rsidRPr="00DB00F8" w:rsidRDefault="00F02876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  <w:t>DESCRIÇÃO</w:t>
            </w:r>
          </w:p>
        </w:tc>
        <w:tc>
          <w:tcPr>
            <w:tcW w:w="1350" w:type="dxa"/>
            <w:vAlign w:val="center"/>
          </w:tcPr>
          <w:p w14:paraId="573155E1" w14:textId="77777777" w:rsidR="00F02876" w:rsidRPr="00DB00F8" w:rsidRDefault="00F02876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  <w:t>UND</w:t>
            </w:r>
          </w:p>
        </w:tc>
        <w:tc>
          <w:tcPr>
            <w:tcW w:w="1040" w:type="dxa"/>
            <w:vAlign w:val="center"/>
          </w:tcPr>
          <w:p w14:paraId="1AB88131" w14:textId="77777777" w:rsidR="00F02876" w:rsidRPr="00DB00F8" w:rsidRDefault="00F02876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  <w:t>QUANT</w:t>
            </w:r>
          </w:p>
        </w:tc>
      </w:tr>
      <w:tr w:rsidR="00F02876" w:rsidRPr="00DB00F8" w14:paraId="215DF78E" w14:textId="77777777" w:rsidTr="001A25E4">
        <w:tc>
          <w:tcPr>
            <w:tcW w:w="1050" w:type="dxa"/>
            <w:vAlign w:val="center"/>
          </w:tcPr>
          <w:p w14:paraId="5D4C6FC1" w14:textId="77777777" w:rsidR="00F02876" w:rsidRPr="00DB00F8" w:rsidRDefault="00F02876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5511" w:type="dxa"/>
            <w:vAlign w:val="center"/>
          </w:tcPr>
          <w:p w14:paraId="58683007" w14:textId="77777777" w:rsidR="00F02876" w:rsidRPr="00DB00F8" w:rsidRDefault="00F02876" w:rsidP="00DB00F8">
            <w:pPr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Servidor dedicado; hardware: 1 (um) processador Intel Xeon 2.5 GHz 2 cores e 2 threads ou superior, 8 Gb de RAM ou superior, 1 (uma) Placa de Rede Gigabit Ethernet </w:t>
            </w:r>
            <w:proofErr w:type="spellStart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Full</w:t>
            </w:r>
            <w:proofErr w:type="spellEnd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-duplex, Armazenamento de dados com 2 (dois) discos rígidos tipo SAS de 500 GB (cada) em </w:t>
            </w:r>
            <w:proofErr w:type="spellStart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Raid</w:t>
            </w:r>
            <w:proofErr w:type="spellEnd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1;</w:t>
            </w:r>
          </w:p>
          <w:p w14:paraId="3007727B" w14:textId="77777777" w:rsidR="00F02876" w:rsidRPr="00DB00F8" w:rsidRDefault="00F02876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Conexão dedicada mínima de 10MB com 1 IP dedicado</w:t>
            </w:r>
          </w:p>
        </w:tc>
        <w:tc>
          <w:tcPr>
            <w:tcW w:w="1350" w:type="dxa"/>
            <w:vAlign w:val="center"/>
          </w:tcPr>
          <w:p w14:paraId="28BFAEC7" w14:textId="77777777" w:rsidR="00F02876" w:rsidRPr="00DB00F8" w:rsidRDefault="00F02876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Mês</w:t>
            </w:r>
          </w:p>
        </w:tc>
        <w:tc>
          <w:tcPr>
            <w:tcW w:w="1040" w:type="dxa"/>
            <w:vAlign w:val="center"/>
          </w:tcPr>
          <w:p w14:paraId="5CA0D6D1" w14:textId="77777777" w:rsidR="00F02876" w:rsidRPr="00DB00F8" w:rsidRDefault="00F02876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12</w:t>
            </w:r>
          </w:p>
        </w:tc>
      </w:tr>
      <w:tr w:rsidR="00F02876" w:rsidRPr="00DB00F8" w14:paraId="69B1663E" w14:textId="77777777" w:rsidTr="001A25E4">
        <w:tc>
          <w:tcPr>
            <w:tcW w:w="1050" w:type="dxa"/>
            <w:vAlign w:val="center"/>
          </w:tcPr>
          <w:p w14:paraId="2CEEBE15" w14:textId="77777777" w:rsidR="00F02876" w:rsidRPr="00DB00F8" w:rsidRDefault="00F02876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5511" w:type="dxa"/>
            <w:vAlign w:val="center"/>
          </w:tcPr>
          <w:p w14:paraId="5DFEE7A5" w14:textId="77777777" w:rsidR="00F02876" w:rsidRPr="00DB00F8" w:rsidRDefault="00F02876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Direito de uso de Licença Windows server 2016 standard 64 Bit </w:t>
            </w:r>
            <w:proofErr w:type="spellStart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en-us</w:t>
            </w:r>
            <w:proofErr w:type="spellEnd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pt-br</w:t>
            </w:r>
            <w:proofErr w:type="spellEnd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ou superior; </w:t>
            </w:r>
          </w:p>
        </w:tc>
        <w:tc>
          <w:tcPr>
            <w:tcW w:w="1350" w:type="dxa"/>
            <w:vAlign w:val="center"/>
          </w:tcPr>
          <w:p w14:paraId="170991BD" w14:textId="77777777" w:rsidR="00F02876" w:rsidRPr="00DB00F8" w:rsidRDefault="00F02876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Mês</w:t>
            </w:r>
          </w:p>
        </w:tc>
        <w:tc>
          <w:tcPr>
            <w:tcW w:w="1040" w:type="dxa"/>
            <w:vAlign w:val="center"/>
          </w:tcPr>
          <w:p w14:paraId="6528CF9B" w14:textId="77777777" w:rsidR="00F02876" w:rsidRPr="00DB00F8" w:rsidRDefault="00F02876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12</w:t>
            </w:r>
          </w:p>
        </w:tc>
      </w:tr>
      <w:tr w:rsidR="00F02876" w:rsidRPr="00DB00F8" w14:paraId="4655315B" w14:textId="77777777" w:rsidTr="001A25E4">
        <w:tc>
          <w:tcPr>
            <w:tcW w:w="1050" w:type="dxa"/>
            <w:vAlign w:val="center"/>
          </w:tcPr>
          <w:p w14:paraId="55AC38CE" w14:textId="77777777" w:rsidR="00F02876" w:rsidRPr="00DB00F8" w:rsidRDefault="00F02876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5511" w:type="dxa"/>
            <w:vAlign w:val="center"/>
          </w:tcPr>
          <w:p w14:paraId="4B0C2056" w14:textId="77777777" w:rsidR="00F02876" w:rsidRPr="00DB00F8" w:rsidRDefault="00F02876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Direito de uso de Licença SQL Server 2016 ou superior.</w:t>
            </w:r>
          </w:p>
        </w:tc>
        <w:tc>
          <w:tcPr>
            <w:tcW w:w="1350" w:type="dxa"/>
            <w:vAlign w:val="center"/>
          </w:tcPr>
          <w:p w14:paraId="2B41537E" w14:textId="77777777" w:rsidR="00F02876" w:rsidRPr="00DB00F8" w:rsidRDefault="00F02876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Mês</w:t>
            </w:r>
          </w:p>
        </w:tc>
        <w:tc>
          <w:tcPr>
            <w:tcW w:w="1040" w:type="dxa"/>
            <w:vAlign w:val="center"/>
          </w:tcPr>
          <w:p w14:paraId="042CD0DC" w14:textId="77777777" w:rsidR="00F02876" w:rsidRPr="00DB00F8" w:rsidRDefault="00F02876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12</w:t>
            </w:r>
          </w:p>
        </w:tc>
      </w:tr>
    </w:tbl>
    <w:p w14:paraId="4AFA4ECF" w14:textId="7630C6D0" w:rsidR="00F02876" w:rsidRDefault="00F02876" w:rsidP="00DB00F8">
      <w:pPr>
        <w:spacing w:before="60" w:after="60"/>
        <w:jc w:val="both"/>
        <w:rPr>
          <w:rStyle w:val="Forte"/>
          <w:rFonts w:cs="Arial"/>
          <w:b w:val="0"/>
          <w:bCs w:val="0"/>
          <w:sz w:val="22"/>
          <w:szCs w:val="22"/>
        </w:rPr>
      </w:pPr>
    </w:p>
    <w:tbl>
      <w:tblPr>
        <w:tblStyle w:val="Tabelacomgrade"/>
        <w:tblW w:w="9045" w:type="dxa"/>
        <w:tblInd w:w="22" w:type="dxa"/>
        <w:tblLayout w:type="fixed"/>
        <w:tblLook w:val="04A0" w:firstRow="1" w:lastRow="0" w:firstColumn="1" w:lastColumn="0" w:noHBand="0" w:noVBand="1"/>
      </w:tblPr>
      <w:tblGrid>
        <w:gridCol w:w="1050"/>
        <w:gridCol w:w="5511"/>
        <w:gridCol w:w="1350"/>
        <w:gridCol w:w="1134"/>
      </w:tblGrid>
      <w:tr w:rsidR="00536401" w:rsidRPr="00DB00F8" w14:paraId="30171140" w14:textId="77777777" w:rsidTr="00536401">
        <w:tc>
          <w:tcPr>
            <w:tcW w:w="9045" w:type="dxa"/>
            <w:gridSpan w:val="4"/>
          </w:tcPr>
          <w:p w14:paraId="0D347271" w14:textId="3F76AF03" w:rsidR="00536401" w:rsidRPr="00DB00F8" w:rsidRDefault="00536401" w:rsidP="00536401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  <w:t>GRUPO 2</w:t>
            </w:r>
          </w:p>
        </w:tc>
      </w:tr>
      <w:tr w:rsidR="00D703DC" w:rsidRPr="00DB00F8" w14:paraId="36159BD2" w14:textId="77777777" w:rsidTr="00536401">
        <w:tc>
          <w:tcPr>
            <w:tcW w:w="9045" w:type="dxa"/>
            <w:gridSpan w:val="4"/>
          </w:tcPr>
          <w:p w14:paraId="6C45352B" w14:textId="77777777" w:rsidR="00D703DC" w:rsidRPr="00DB00F8" w:rsidRDefault="00D703DC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  <w:t>SERVIÇO DE HOSPEDAGEM DE SITE</w:t>
            </w:r>
          </w:p>
        </w:tc>
      </w:tr>
      <w:tr w:rsidR="00D703DC" w:rsidRPr="00DB00F8" w14:paraId="071A0DDA" w14:textId="77777777" w:rsidTr="00536401">
        <w:tc>
          <w:tcPr>
            <w:tcW w:w="1050" w:type="dxa"/>
            <w:vAlign w:val="center"/>
          </w:tcPr>
          <w:p w14:paraId="7607A206" w14:textId="77777777" w:rsidR="00D703DC" w:rsidRPr="00DB00F8" w:rsidRDefault="00D703DC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  <w:t>ITEM</w:t>
            </w:r>
          </w:p>
        </w:tc>
        <w:tc>
          <w:tcPr>
            <w:tcW w:w="5511" w:type="dxa"/>
            <w:vAlign w:val="center"/>
          </w:tcPr>
          <w:p w14:paraId="1DDFBF1C" w14:textId="77777777" w:rsidR="00D703DC" w:rsidRPr="00DB00F8" w:rsidRDefault="00D703DC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  <w:t>DESCRIÇÃO</w:t>
            </w:r>
          </w:p>
        </w:tc>
        <w:tc>
          <w:tcPr>
            <w:tcW w:w="1350" w:type="dxa"/>
            <w:vAlign w:val="center"/>
          </w:tcPr>
          <w:p w14:paraId="2BB363A0" w14:textId="77777777" w:rsidR="00D703DC" w:rsidRPr="00DB00F8" w:rsidRDefault="00D703DC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  <w:t>UND</w:t>
            </w:r>
          </w:p>
        </w:tc>
        <w:tc>
          <w:tcPr>
            <w:tcW w:w="1134" w:type="dxa"/>
            <w:vAlign w:val="center"/>
          </w:tcPr>
          <w:p w14:paraId="1C01AB6C" w14:textId="77777777" w:rsidR="00D703DC" w:rsidRPr="00DB00F8" w:rsidRDefault="00D703DC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  <w:t>QUANT</w:t>
            </w:r>
          </w:p>
        </w:tc>
      </w:tr>
      <w:tr w:rsidR="00D703DC" w:rsidRPr="00DB00F8" w14:paraId="3A1B8957" w14:textId="77777777" w:rsidTr="00536401">
        <w:tc>
          <w:tcPr>
            <w:tcW w:w="1050" w:type="dxa"/>
            <w:vAlign w:val="center"/>
          </w:tcPr>
          <w:p w14:paraId="0D921FD7" w14:textId="77777777" w:rsidR="00D703DC" w:rsidRPr="00DB00F8" w:rsidRDefault="00D703DC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5511" w:type="dxa"/>
            <w:vAlign w:val="center"/>
          </w:tcPr>
          <w:p w14:paraId="39DC450F" w14:textId="77777777" w:rsidR="00D703DC" w:rsidRPr="00DB00F8" w:rsidRDefault="00D703DC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both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Hospedagem de site por servidor Virtual Dedicado (VPS); 100 GB de armazenamento; largura de banda ilimitada; acesso GIT; acesso SSH; sistema operacional Linux Debian/</w:t>
            </w:r>
            <w:proofErr w:type="spellStart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Ubuntu</w:t>
            </w:r>
            <w:proofErr w:type="spellEnd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CentosOS</w:t>
            </w:r>
            <w:proofErr w:type="spellEnd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; Servidor WEB HTTP Apache2 ou </w:t>
            </w:r>
            <w:proofErr w:type="spellStart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Ngnix</w:t>
            </w:r>
            <w:proofErr w:type="spellEnd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; banco de dados </w:t>
            </w:r>
            <w:proofErr w:type="spellStart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PostgreSQL</w:t>
            </w:r>
            <w:proofErr w:type="spellEnd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ou </w:t>
            </w:r>
            <w:proofErr w:type="spellStart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MySql</w:t>
            </w:r>
            <w:proofErr w:type="spellEnd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; Suporte a PHP e </w:t>
            </w:r>
            <w:proofErr w:type="spellStart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NodeJS</w:t>
            </w:r>
            <w:proofErr w:type="spellEnd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350" w:type="dxa"/>
            <w:vAlign w:val="center"/>
          </w:tcPr>
          <w:p w14:paraId="52523501" w14:textId="77777777" w:rsidR="00D703DC" w:rsidRPr="00DB00F8" w:rsidRDefault="00D703DC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Mês</w:t>
            </w:r>
          </w:p>
        </w:tc>
        <w:tc>
          <w:tcPr>
            <w:tcW w:w="1134" w:type="dxa"/>
            <w:vAlign w:val="center"/>
          </w:tcPr>
          <w:p w14:paraId="36C83810" w14:textId="77777777" w:rsidR="00D703DC" w:rsidRPr="00DB00F8" w:rsidRDefault="00D703DC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12</w:t>
            </w:r>
          </w:p>
        </w:tc>
      </w:tr>
    </w:tbl>
    <w:p w14:paraId="040C7084" w14:textId="7C0CE47B" w:rsidR="00D703DC" w:rsidRDefault="00D703DC" w:rsidP="00DB00F8">
      <w:pPr>
        <w:spacing w:before="60" w:after="60"/>
        <w:jc w:val="both"/>
        <w:rPr>
          <w:rStyle w:val="Forte"/>
          <w:rFonts w:cs="Arial"/>
          <w:b w:val="0"/>
          <w:bCs w:val="0"/>
          <w:sz w:val="22"/>
          <w:szCs w:val="22"/>
        </w:rPr>
      </w:pPr>
    </w:p>
    <w:tbl>
      <w:tblPr>
        <w:tblStyle w:val="Tabelacomgrade"/>
        <w:tblW w:w="9045" w:type="dxa"/>
        <w:tblInd w:w="22" w:type="dxa"/>
        <w:tblLayout w:type="fixed"/>
        <w:tblLook w:val="04A0" w:firstRow="1" w:lastRow="0" w:firstColumn="1" w:lastColumn="0" w:noHBand="0" w:noVBand="1"/>
      </w:tblPr>
      <w:tblGrid>
        <w:gridCol w:w="1050"/>
        <w:gridCol w:w="5511"/>
        <w:gridCol w:w="1350"/>
        <w:gridCol w:w="1134"/>
      </w:tblGrid>
      <w:tr w:rsidR="00536401" w:rsidRPr="00DB00F8" w14:paraId="5F18BE2F" w14:textId="77777777" w:rsidTr="00536401">
        <w:tc>
          <w:tcPr>
            <w:tcW w:w="9045" w:type="dxa"/>
            <w:gridSpan w:val="4"/>
          </w:tcPr>
          <w:p w14:paraId="279A220B" w14:textId="6E3B11F5" w:rsidR="00536401" w:rsidRPr="00DB00F8" w:rsidRDefault="00536401" w:rsidP="00536401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  <w:t>GRUPO 3</w:t>
            </w:r>
          </w:p>
        </w:tc>
      </w:tr>
      <w:tr w:rsidR="00D703DC" w:rsidRPr="00DB00F8" w14:paraId="715E7BCC" w14:textId="77777777" w:rsidTr="00536401">
        <w:tc>
          <w:tcPr>
            <w:tcW w:w="9045" w:type="dxa"/>
            <w:gridSpan w:val="4"/>
          </w:tcPr>
          <w:p w14:paraId="12C6D823" w14:textId="77777777" w:rsidR="00D703DC" w:rsidRPr="00DB00F8" w:rsidRDefault="00D703DC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  <w:t xml:space="preserve">SERVIÇO DE CORREIO ELETRÔNICO (E-MAIL) CORPORATIVO </w:t>
            </w:r>
          </w:p>
        </w:tc>
      </w:tr>
      <w:tr w:rsidR="00D703DC" w:rsidRPr="00DB00F8" w14:paraId="3F39FB96" w14:textId="77777777" w:rsidTr="00536401">
        <w:tc>
          <w:tcPr>
            <w:tcW w:w="1050" w:type="dxa"/>
            <w:vAlign w:val="center"/>
          </w:tcPr>
          <w:p w14:paraId="50C02D15" w14:textId="77777777" w:rsidR="00D703DC" w:rsidRPr="00DB00F8" w:rsidRDefault="00D703DC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  <w:t>ITEM</w:t>
            </w:r>
          </w:p>
        </w:tc>
        <w:tc>
          <w:tcPr>
            <w:tcW w:w="5511" w:type="dxa"/>
            <w:vAlign w:val="center"/>
          </w:tcPr>
          <w:p w14:paraId="778E4EB9" w14:textId="77777777" w:rsidR="00D703DC" w:rsidRPr="00DB00F8" w:rsidRDefault="00D703DC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  <w:t>DESCRIÇÃO</w:t>
            </w:r>
          </w:p>
        </w:tc>
        <w:tc>
          <w:tcPr>
            <w:tcW w:w="1350" w:type="dxa"/>
            <w:vAlign w:val="center"/>
          </w:tcPr>
          <w:p w14:paraId="296F1614" w14:textId="77777777" w:rsidR="00D703DC" w:rsidRPr="00DB00F8" w:rsidRDefault="00D703DC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  <w:t>UND</w:t>
            </w:r>
          </w:p>
        </w:tc>
        <w:tc>
          <w:tcPr>
            <w:tcW w:w="1134" w:type="dxa"/>
            <w:vAlign w:val="center"/>
          </w:tcPr>
          <w:p w14:paraId="25AED54F" w14:textId="77777777" w:rsidR="00D703DC" w:rsidRPr="00DB00F8" w:rsidRDefault="00D703DC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color w:val="000000"/>
                <w:sz w:val="22"/>
                <w:szCs w:val="22"/>
                <w:shd w:val="clear" w:color="auto" w:fill="FFFFFF"/>
              </w:rPr>
              <w:t>QUANT</w:t>
            </w:r>
          </w:p>
        </w:tc>
      </w:tr>
      <w:tr w:rsidR="00D703DC" w:rsidRPr="00DB00F8" w14:paraId="23C0F62D" w14:textId="77777777" w:rsidTr="00536401">
        <w:tc>
          <w:tcPr>
            <w:tcW w:w="1050" w:type="dxa"/>
            <w:vAlign w:val="center"/>
          </w:tcPr>
          <w:p w14:paraId="2E7572B3" w14:textId="77777777" w:rsidR="00D703DC" w:rsidRPr="00DB00F8" w:rsidRDefault="00D703DC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5511" w:type="dxa"/>
            <w:vAlign w:val="center"/>
          </w:tcPr>
          <w:p w14:paraId="6ABE0242" w14:textId="77777777" w:rsidR="00D703DC" w:rsidRPr="00DB00F8" w:rsidRDefault="00D703DC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both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100 Caixa de e-mail SMTP/POP3/IMAP corporativa, vinculadas ao domino do CRCRO de 100 GB (1 GB por caixa) de armazenamento; características adicionais: proteção </w:t>
            </w:r>
            <w:proofErr w:type="spellStart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anti-vírus</w:t>
            </w:r>
            <w:proofErr w:type="spellEnd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anti-spam</w:t>
            </w:r>
            <w:proofErr w:type="spellEnd"/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e dois alias por endereço e sistema de encaminhamento de e-mails</w:t>
            </w:r>
          </w:p>
        </w:tc>
        <w:tc>
          <w:tcPr>
            <w:tcW w:w="1350" w:type="dxa"/>
            <w:vAlign w:val="center"/>
          </w:tcPr>
          <w:p w14:paraId="166997E3" w14:textId="77777777" w:rsidR="00D703DC" w:rsidRPr="00DB00F8" w:rsidRDefault="00D703DC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Mês</w:t>
            </w:r>
          </w:p>
        </w:tc>
        <w:tc>
          <w:tcPr>
            <w:tcW w:w="1134" w:type="dxa"/>
            <w:vAlign w:val="center"/>
          </w:tcPr>
          <w:p w14:paraId="6BF4A73E" w14:textId="77777777" w:rsidR="00D703DC" w:rsidRPr="00DB00F8" w:rsidRDefault="00D703DC" w:rsidP="00DB00F8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DB00F8">
              <w:rPr>
                <w:rStyle w:val="Forte"/>
                <w:rFonts w:cs="Arial"/>
                <w:b w:val="0"/>
                <w:color w:val="000000"/>
                <w:sz w:val="22"/>
                <w:szCs w:val="22"/>
                <w:shd w:val="clear" w:color="auto" w:fill="FFFFFF"/>
              </w:rPr>
              <w:t>12</w:t>
            </w:r>
          </w:p>
        </w:tc>
      </w:tr>
    </w:tbl>
    <w:p w14:paraId="1953782B" w14:textId="1142257C" w:rsidR="00DD3603" w:rsidRPr="00DB00F8" w:rsidRDefault="00DD3603" w:rsidP="007C36D8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i/>
          <w:sz w:val="22"/>
          <w:szCs w:val="22"/>
        </w:rPr>
      </w:pPr>
      <w:r w:rsidRPr="00DB00F8">
        <w:rPr>
          <w:rFonts w:cs="Arial"/>
          <w:sz w:val="22"/>
          <w:szCs w:val="22"/>
        </w:rPr>
        <w:lastRenderedPageBreak/>
        <w:t>O objeto da licitação te</w:t>
      </w:r>
      <w:r w:rsidR="00D703DC" w:rsidRPr="00DB00F8">
        <w:rPr>
          <w:rFonts w:cs="Arial"/>
          <w:sz w:val="22"/>
          <w:szCs w:val="22"/>
        </w:rPr>
        <w:t>m a natureza de serviço comum.</w:t>
      </w:r>
    </w:p>
    <w:p w14:paraId="164E29AA" w14:textId="2EC769C5" w:rsidR="00DD3603" w:rsidRPr="00DB00F8" w:rsidRDefault="00DD3603" w:rsidP="007C36D8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Os quantitativos d</w:t>
      </w:r>
      <w:r w:rsidR="008C1714" w:rsidRPr="00DB00F8">
        <w:rPr>
          <w:rFonts w:cs="Arial"/>
          <w:sz w:val="22"/>
          <w:szCs w:val="22"/>
        </w:rPr>
        <w:t>os itens são os di</w:t>
      </w:r>
      <w:r w:rsidRPr="00DB00F8">
        <w:rPr>
          <w:rFonts w:cs="Arial"/>
          <w:sz w:val="22"/>
          <w:szCs w:val="22"/>
        </w:rPr>
        <w:t>scriminados na tabela acima.</w:t>
      </w:r>
    </w:p>
    <w:p w14:paraId="2D7E9D65" w14:textId="7AE5B698" w:rsidR="008C1714" w:rsidRPr="00DB00F8" w:rsidRDefault="008C1714" w:rsidP="007C36D8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i/>
          <w:sz w:val="22"/>
          <w:szCs w:val="22"/>
        </w:rPr>
      </w:pPr>
      <w:r w:rsidRPr="00DB00F8">
        <w:rPr>
          <w:rFonts w:cs="Arial"/>
          <w:sz w:val="22"/>
          <w:szCs w:val="22"/>
        </w:rPr>
        <w:t>A presente contratação adotará como regime de execução a</w:t>
      </w:r>
      <w:r w:rsidR="001A25E4" w:rsidRPr="00DB00F8">
        <w:rPr>
          <w:rFonts w:cs="Arial"/>
          <w:sz w:val="22"/>
          <w:szCs w:val="22"/>
        </w:rPr>
        <w:t xml:space="preserve"> </w:t>
      </w:r>
      <w:r w:rsidRPr="00DB00F8">
        <w:rPr>
          <w:rFonts w:cs="Arial"/>
          <w:sz w:val="22"/>
          <w:szCs w:val="22"/>
        </w:rPr>
        <w:t>Empreitada por Preço Globa</w:t>
      </w:r>
      <w:r w:rsidR="001A25E4" w:rsidRPr="00DB00F8">
        <w:rPr>
          <w:rFonts w:cs="Arial"/>
          <w:sz w:val="22"/>
          <w:szCs w:val="22"/>
        </w:rPr>
        <w:t>l</w:t>
      </w:r>
    </w:p>
    <w:p w14:paraId="19117220" w14:textId="27A47695" w:rsidR="007C36D8" w:rsidRPr="007C36D8" w:rsidRDefault="008C1714" w:rsidP="007C36D8">
      <w:pPr>
        <w:spacing w:before="60" w:after="60"/>
        <w:jc w:val="both"/>
        <w:rPr>
          <w:rFonts w:cs="Arial"/>
          <w:b/>
          <w:bCs/>
          <w:sz w:val="22"/>
          <w:szCs w:val="22"/>
        </w:rPr>
      </w:pPr>
      <w:r w:rsidRPr="00DB00F8">
        <w:rPr>
          <w:rFonts w:cs="Arial"/>
          <w:sz w:val="22"/>
          <w:szCs w:val="22"/>
        </w:rPr>
        <w:t>1.5</w:t>
      </w:r>
      <w:r w:rsidR="00DD3603" w:rsidRPr="00DB00F8">
        <w:rPr>
          <w:rFonts w:cs="Arial"/>
          <w:sz w:val="22"/>
          <w:szCs w:val="22"/>
        </w:rPr>
        <w:t xml:space="preserve">.           O prazo de vigência do contrato é de </w:t>
      </w:r>
      <w:r w:rsidR="00A046E6" w:rsidRPr="00DB00F8">
        <w:rPr>
          <w:rFonts w:cs="Arial"/>
          <w:sz w:val="22"/>
          <w:szCs w:val="22"/>
        </w:rPr>
        <w:t>12</w:t>
      </w:r>
      <w:r w:rsidR="00DD3603" w:rsidRPr="00DB00F8">
        <w:rPr>
          <w:rFonts w:cs="Arial"/>
          <w:sz w:val="22"/>
          <w:szCs w:val="22"/>
        </w:rPr>
        <w:t xml:space="preserve"> (meses, anos), podendo ser prorrogado por interesse das partes até o limite de </w:t>
      </w:r>
      <w:r w:rsidR="00A046E6" w:rsidRPr="00DB00F8">
        <w:rPr>
          <w:rFonts w:cs="Arial"/>
          <w:sz w:val="22"/>
          <w:szCs w:val="22"/>
        </w:rPr>
        <w:t>48 (quarenta e oito) meses para o serviço de datacenter e de 60 para os demais</w:t>
      </w:r>
      <w:r w:rsidR="00DD3603" w:rsidRPr="00DB00F8">
        <w:rPr>
          <w:rFonts w:cs="Arial"/>
          <w:sz w:val="22"/>
          <w:szCs w:val="22"/>
        </w:rPr>
        <w:t>, com base no artigo 57, II, da Lei 8.666, de 1993</w:t>
      </w:r>
    </w:p>
    <w:p w14:paraId="3A5D2D25" w14:textId="3168B5C1" w:rsidR="001E65F6" w:rsidRPr="00DB00F8" w:rsidRDefault="001E65F6" w:rsidP="007C36D8">
      <w:pPr>
        <w:pStyle w:val="Nivel1"/>
        <w:spacing w:before="60" w:after="60" w:line="240" w:lineRule="auto"/>
        <w:ind w:left="0" w:firstLine="0"/>
        <w:rPr>
          <w:rFonts w:cs="Arial"/>
          <w:color w:val="auto"/>
          <w:sz w:val="22"/>
          <w:szCs w:val="22"/>
        </w:rPr>
      </w:pPr>
      <w:r w:rsidRPr="00DB00F8">
        <w:rPr>
          <w:rFonts w:cs="Arial"/>
          <w:color w:val="auto"/>
          <w:sz w:val="22"/>
          <w:szCs w:val="22"/>
        </w:rPr>
        <w:t>JUSTIFICATIVA E OBJETIVO DA CONTRATAÇÃO</w:t>
      </w:r>
    </w:p>
    <w:p w14:paraId="595CC1E6" w14:textId="757DD38F" w:rsidR="001E65F6" w:rsidRPr="00DB00F8" w:rsidRDefault="004F7C0F" w:rsidP="007C36D8">
      <w:pPr>
        <w:numPr>
          <w:ilvl w:val="1"/>
          <w:numId w:val="1"/>
        </w:numPr>
        <w:autoSpaceDE w:val="0"/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A Justificativa e objetivo da contratação encontra-se pormenorizada em Tópico específico dos Estudos Técnicos Preliminares, apêndice deste Termo de Referência.</w:t>
      </w:r>
    </w:p>
    <w:p w14:paraId="38967F10" w14:textId="169B7B80" w:rsidR="005F6DAD" w:rsidRPr="00DB00F8" w:rsidRDefault="005F6DAD" w:rsidP="007C36D8">
      <w:pPr>
        <w:pStyle w:val="Nivel1"/>
        <w:spacing w:before="60" w:after="60" w:line="240" w:lineRule="auto"/>
        <w:ind w:left="0" w:firstLine="0"/>
        <w:rPr>
          <w:rFonts w:cs="Arial"/>
          <w:color w:val="auto"/>
          <w:sz w:val="22"/>
          <w:szCs w:val="22"/>
        </w:rPr>
      </w:pPr>
      <w:r w:rsidRPr="00DB00F8">
        <w:rPr>
          <w:rFonts w:cs="Arial"/>
          <w:color w:val="auto"/>
          <w:sz w:val="22"/>
          <w:szCs w:val="22"/>
        </w:rPr>
        <w:t>DESCRIÇÃO DA SOLUÇÃO:</w:t>
      </w:r>
    </w:p>
    <w:p w14:paraId="00956188" w14:textId="24C9F942" w:rsidR="005F6DAD" w:rsidRPr="00DB00F8" w:rsidRDefault="005F6DAD" w:rsidP="007C36D8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iCs/>
          <w:sz w:val="22"/>
          <w:szCs w:val="22"/>
        </w:rPr>
      </w:pPr>
      <w:r w:rsidRPr="00DB00F8">
        <w:rPr>
          <w:rFonts w:cs="Arial"/>
          <w:iCs/>
          <w:sz w:val="22"/>
          <w:szCs w:val="22"/>
        </w:rPr>
        <w:t>A descrição da solução como um todo, encontra-se pormenorizada em Tópico específico dos Estudos Técnicos Preliminares, apêndice deste Termo de Referência.</w:t>
      </w:r>
    </w:p>
    <w:p w14:paraId="4F5191D8" w14:textId="52A87765" w:rsidR="00DB206B" w:rsidRPr="00DB00F8" w:rsidRDefault="00DB206B" w:rsidP="007C36D8">
      <w:pPr>
        <w:pStyle w:val="Nivel1"/>
        <w:spacing w:before="60" w:after="60" w:line="240" w:lineRule="auto"/>
        <w:ind w:left="360"/>
        <w:rPr>
          <w:rFonts w:cs="Arial"/>
          <w:color w:val="auto"/>
          <w:sz w:val="22"/>
          <w:szCs w:val="22"/>
        </w:rPr>
      </w:pPr>
      <w:r w:rsidRPr="00DB00F8">
        <w:rPr>
          <w:rFonts w:cs="Arial"/>
          <w:color w:val="auto"/>
          <w:sz w:val="22"/>
          <w:szCs w:val="22"/>
        </w:rPr>
        <w:t>DA CLASSIFICAÇÃO DOS SERVIÇOS</w:t>
      </w:r>
      <w:r w:rsidR="0082594B" w:rsidRPr="00DB00F8">
        <w:rPr>
          <w:rFonts w:cs="Arial"/>
          <w:color w:val="auto"/>
          <w:sz w:val="22"/>
          <w:szCs w:val="22"/>
        </w:rPr>
        <w:t xml:space="preserve"> </w:t>
      </w:r>
      <w:r w:rsidR="0082594B" w:rsidRPr="00DB00F8">
        <w:rPr>
          <w:rFonts w:cs="Arial"/>
          <w:bCs/>
          <w:color w:val="auto"/>
          <w:sz w:val="22"/>
          <w:szCs w:val="22"/>
        </w:rPr>
        <w:t>E FORMA DE SELEÇÃO DO FORNECEDOR</w:t>
      </w:r>
    </w:p>
    <w:p w14:paraId="2E617D62" w14:textId="0FA4F70D" w:rsidR="0082594B" w:rsidRPr="00DB00F8" w:rsidRDefault="0082594B" w:rsidP="007C36D8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iCs/>
          <w:sz w:val="22"/>
          <w:szCs w:val="22"/>
        </w:rPr>
      </w:pPr>
      <w:r w:rsidRPr="00DB00F8">
        <w:rPr>
          <w:rFonts w:cs="Arial"/>
          <w:iCs/>
          <w:sz w:val="22"/>
          <w:szCs w:val="22"/>
        </w:rPr>
        <w:t>Trata-se de serviço comum</w:t>
      </w:r>
      <w:r w:rsidR="000B1A17" w:rsidRPr="00DB00F8">
        <w:rPr>
          <w:rFonts w:cs="Arial"/>
          <w:iCs/>
          <w:sz w:val="22"/>
          <w:szCs w:val="22"/>
        </w:rPr>
        <w:t xml:space="preserve"> de caráter continuado</w:t>
      </w:r>
      <w:r w:rsidRPr="00DB00F8">
        <w:rPr>
          <w:rFonts w:cs="Arial"/>
          <w:iCs/>
          <w:sz w:val="22"/>
          <w:szCs w:val="22"/>
        </w:rPr>
        <w:t xml:space="preserve"> </w:t>
      </w:r>
      <w:r w:rsidR="000B1A17" w:rsidRPr="00DB00F8">
        <w:rPr>
          <w:rFonts w:cs="Arial"/>
          <w:iCs/>
          <w:sz w:val="22"/>
          <w:szCs w:val="22"/>
        </w:rPr>
        <w:t>sem</w:t>
      </w:r>
      <w:r w:rsidR="00D12D15" w:rsidRPr="00DB00F8">
        <w:rPr>
          <w:rFonts w:cs="Arial"/>
          <w:iCs/>
          <w:sz w:val="22"/>
          <w:szCs w:val="22"/>
        </w:rPr>
        <w:t xml:space="preserve"> </w:t>
      </w:r>
      <w:r w:rsidRPr="00DB00F8">
        <w:rPr>
          <w:rFonts w:cs="Arial"/>
          <w:iCs/>
          <w:sz w:val="22"/>
          <w:szCs w:val="22"/>
        </w:rPr>
        <w:t>fornecimento de mão de obra em regime de dedicação exclusiva, a ser contratado mediante licitação, na modalidade pregão, em sua forma eletrônica.</w:t>
      </w:r>
      <w:r w:rsidR="00D12D15" w:rsidRPr="00DB00F8">
        <w:rPr>
          <w:rFonts w:cs="Arial"/>
          <w:iCs/>
          <w:sz w:val="22"/>
          <w:szCs w:val="22"/>
        </w:rPr>
        <w:t xml:space="preserve"> </w:t>
      </w:r>
    </w:p>
    <w:p w14:paraId="79596512" w14:textId="003AFC88" w:rsidR="00DB206B" w:rsidRPr="00DB00F8" w:rsidRDefault="00536401" w:rsidP="00536401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536401">
        <w:rPr>
          <w:rFonts w:cs="Arial"/>
          <w:sz w:val="22"/>
          <w:szCs w:val="22"/>
        </w:rPr>
        <w:t xml:space="preserve">O objeto a ser contratado enquadra-se na categoria de bens e serviços comuns, de que tratam a Lei </w:t>
      </w:r>
      <w:proofErr w:type="gramStart"/>
      <w:r>
        <w:rPr>
          <w:rFonts w:cs="Arial"/>
          <w:sz w:val="22"/>
          <w:szCs w:val="22"/>
        </w:rPr>
        <w:t>n.</w:t>
      </w:r>
      <w:r w:rsidRPr="00536401">
        <w:rPr>
          <w:rFonts w:cs="Arial"/>
          <w:sz w:val="22"/>
          <w:szCs w:val="22"/>
        </w:rPr>
        <w:t>º</w:t>
      </w:r>
      <w:proofErr w:type="gramEnd"/>
      <w:r w:rsidRPr="00536401">
        <w:rPr>
          <w:rFonts w:cs="Arial"/>
          <w:sz w:val="22"/>
          <w:szCs w:val="22"/>
        </w:rPr>
        <w:t xml:space="preserve"> 10.520/2002 e o Decreto </w:t>
      </w:r>
      <w:r>
        <w:rPr>
          <w:rFonts w:cs="Arial"/>
          <w:sz w:val="22"/>
          <w:szCs w:val="22"/>
        </w:rPr>
        <w:t>n.</w:t>
      </w:r>
      <w:r w:rsidRPr="00536401">
        <w:rPr>
          <w:rFonts w:cs="Arial"/>
          <w:sz w:val="22"/>
          <w:szCs w:val="22"/>
        </w:rPr>
        <w:t>º</w:t>
      </w:r>
      <w:r>
        <w:rPr>
          <w:rFonts w:cs="Arial"/>
          <w:sz w:val="22"/>
          <w:szCs w:val="22"/>
        </w:rPr>
        <w:t xml:space="preserve"> </w:t>
      </w:r>
      <w:r w:rsidRPr="00536401">
        <w:rPr>
          <w:rFonts w:cs="Arial"/>
          <w:sz w:val="22"/>
          <w:szCs w:val="22"/>
        </w:rPr>
        <w:t>10.024/2019, por possuir padrões de desempenho e características gerais e específicas, usualmente encontradas no mercado, podendo,</w:t>
      </w:r>
      <w:r>
        <w:rPr>
          <w:rFonts w:cs="Arial"/>
          <w:sz w:val="22"/>
          <w:szCs w:val="22"/>
        </w:rPr>
        <w:t xml:space="preserve"> </w:t>
      </w:r>
      <w:r w:rsidRPr="00536401">
        <w:rPr>
          <w:rFonts w:cs="Arial"/>
          <w:sz w:val="22"/>
          <w:szCs w:val="22"/>
        </w:rPr>
        <w:t>portanto, ser licitado por meio da modalidade Pregão, na forma eletrônica</w:t>
      </w:r>
      <w:r>
        <w:rPr>
          <w:rFonts w:cs="Arial"/>
          <w:sz w:val="22"/>
          <w:szCs w:val="22"/>
        </w:rPr>
        <w:t>.</w:t>
      </w:r>
    </w:p>
    <w:p w14:paraId="7587653D" w14:textId="77777777" w:rsidR="00DB206B" w:rsidRPr="00DB00F8" w:rsidRDefault="00DB206B" w:rsidP="007C36D8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A prestação dos serviços não gera vínculo empregatício entre os empregados da </w:t>
      </w:r>
      <w:r w:rsidR="00D52359" w:rsidRPr="00DB00F8">
        <w:rPr>
          <w:rFonts w:cs="Arial"/>
          <w:sz w:val="22"/>
          <w:szCs w:val="22"/>
        </w:rPr>
        <w:t>Contratada</w:t>
      </w:r>
      <w:r w:rsidRPr="00DB00F8">
        <w:rPr>
          <w:rFonts w:cs="Arial"/>
          <w:sz w:val="22"/>
          <w:szCs w:val="22"/>
        </w:rPr>
        <w:t xml:space="preserve"> e a Administração</w:t>
      </w:r>
      <w:r w:rsidR="00940AD0" w:rsidRPr="00DB00F8">
        <w:rPr>
          <w:rFonts w:cs="Arial"/>
          <w:sz w:val="22"/>
          <w:szCs w:val="22"/>
        </w:rPr>
        <w:t xml:space="preserve"> Contratante</w:t>
      </w:r>
      <w:r w:rsidRPr="00DB00F8">
        <w:rPr>
          <w:rFonts w:cs="Arial"/>
          <w:sz w:val="22"/>
          <w:szCs w:val="22"/>
        </w:rPr>
        <w:t>, vedando-se qualquer relação entre estes que caracterize pessoalidade e subordinação direta.</w:t>
      </w:r>
    </w:p>
    <w:p w14:paraId="5CE44D8D" w14:textId="37E104D2" w:rsidR="00D17875" w:rsidRPr="007C36D8" w:rsidRDefault="0082594B" w:rsidP="007C36D8">
      <w:pPr>
        <w:pStyle w:val="Nivel1"/>
        <w:spacing w:before="60" w:after="60" w:line="240" w:lineRule="auto"/>
        <w:ind w:left="360"/>
        <w:rPr>
          <w:rFonts w:cs="Arial"/>
          <w:color w:val="auto"/>
          <w:sz w:val="22"/>
          <w:szCs w:val="22"/>
        </w:rPr>
      </w:pPr>
      <w:r w:rsidRPr="00DB00F8">
        <w:rPr>
          <w:rFonts w:cs="Arial"/>
          <w:color w:val="auto"/>
          <w:sz w:val="22"/>
          <w:szCs w:val="22"/>
        </w:rPr>
        <w:t>REQUISITOS DA CONTRATAÇÃO</w:t>
      </w:r>
    </w:p>
    <w:p w14:paraId="121BB9F4" w14:textId="77777777" w:rsidR="0082594B" w:rsidRPr="00DB00F8" w:rsidRDefault="0082594B" w:rsidP="00DB00F8">
      <w:pPr>
        <w:numPr>
          <w:ilvl w:val="1"/>
          <w:numId w:val="1"/>
        </w:numPr>
        <w:suppressAutoHyphens/>
        <w:spacing w:before="60" w:after="6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Conforme Estudos Preliminares, os requisitos da contratação abrangem o seguinte:</w:t>
      </w:r>
    </w:p>
    <w:p w14:paraId="248FAF08" w14:textId="15E2F9AF" w:rsidR="00222FB4" w:rsidRPr="00DB00F8" w:rsidRDefault="00222FB4" w:rsidP="007C36D8">
      <w:pPr>
        <w:pStyle w:val="PargrafodaLista"/>
        <w:numPr>
          <w:ilvl w:val="2"/>
          <w:numId w:val="1"/>
        </w:numPr>
        <w:spacing w:before="60" w:after="60"/>
        <w:ind w:left="1224"/>
        <w:rPr>
          <w:rFonts w:cs="Arial"/>
          <w:iCs/>
          <w:sz w:val="22"/>
          <w:szCs w:val="22"/>
        </w:rPr>
      </w:pPr>
      <w:r w:rsidRPr="00DB00F8">
        <w:rPr>
          <w:rFonts w:cs="Arial"/>
          <w:iCs/>
          <w:sz w:val="22"/>
          <w:szCs w:val="22"/>
        </w:rPr>
        <w:t>O serviço será prestado por empresa especializada no ramo, devidamente regulamentada e autorizada pelos órgãos competente, em conformidade com a legislação vigente e padrão de sustentabilidade exigidos nesse instrumento e no Termo de Referência.</w:t>
      </w:r>
    </w:p>
    <w:p w14:paraId="4CB98C73" w14:textId="497009C5" w:rsidR="0082594B" w:rsidRPr="00DB00F8" w:rsidRDefault="00B36395" w:rsidP="007C36D8">
      <w:pPr>
        <w:numPr>
          <w:ilvl w:val="2"/>
          <w:numId w:val="1"/>
        </w:numPr>
        <w:suppressAutoHyphens/>
        <w:spacing w:before="60" w:after="60"/>
        <w:ind w:left="1224"/>
        <w:jc w:val="both"/>
        <w:rPr>
          <w:rFonts w:cs="Arial"/>
          <w:iCs/>
          <w:sz w:val="22"/>
          <w:szCs w:val="22"/>
        </w:rPr>
      </w:pPr>
      <w:r w:rsidRPr="00DB00F8">
        <w:rPr>
          <w:rFonts w:cs="Arial"/>
          <w:iCs/>
          <w:sz w:val="22"/>
          <w:szCs w:val="22"/>
        </w:rPr>
        <w:t xml:space="preserve"> </w:t>
      </w:r>
      <w:r w:rsidR="00A01EA7" w:rsidRPr="00DB00F8">
        <w:rPr>
          <w:rFonts w:cs="Arial"/>
          <w:iCs/>
          <w:sz w:val="22"/>
          <w:szCs w:val="22"/>
        </w:rPr>
        <w:t>Entende-se</w:t>
      </w:r>
      <w:r w:rsidRPr="00DB00F8">
        <w:rPr>
          <w:rFonts w:cs="Arial"/>
          <w:iCs/>
          <w:sz w:val="22"/>
          <w:szCs w:val="22"/>
        </w:rPr>
        <w:t xml:space="preserve"> como serviço </w:t>
      </w:r>
      <w:r w:rsidR="00A01EA7" w:rsidRPr="00DB00F8">
        <w:rPr>
          <w:rFonts w:cs="Arial"/>
          <w:iCs/>
          <w:sz w:val="22"/>
          <w:szCs w:val="22"/>
        </w:rPr>
        <w:t>continuado</w:t>
      </w:r>
      <w:r w:rsidRPr="00DB00F8">
        <w:rPr>
          <w:rFonts w:cs="Arial"/>
          <w:iCs/>
          <w:sz w:val="22"/>
          <w:szCs w:val="22"/>
        </w:rPr>
        <w:t xml:space="preserve"> </w:t>
      </w:r>
      <w:r w:rsidR="00A01EA7" w:rsidRPr="00DB00F8">
        <w:rPr>
          <w:rFonts w:cs="Arial"/>
          <w:iCs/>
          <w:sz w:val="22"/>
          <w:szCs w:val="22"/>
        </w:rPr>
        <w:t>de mão de obra não exclusiva.</w:t>
      </w:r>
    </w:p>
    <w:p w14:paraId="18388339" w14:textId="180BAF44" w:rsidR="0082594B" w:rsidRPr="00DB00F8" w:rsidRDefault="009A4018" w:rsidP="007C36D8">
      <w:pPr>
        <w:numPr>
          <w:ilvl w:val="2"/>
          <w:numId w:val="1"/>
        </w:numPr>
        <w:suppressAutoHyphens/>
        <w:spacing w:before="60" w:after="60"/>
        <w:ind w:left="1224"/>
        <w:jc w:val="both"/>
        <w:rPr>
          <w:rFonts w:cs="Arial"/>
          <w:iCs/>
          <w:sz w:val="22"/>
          <w:szCs w:val="22"/>
        </w:rPr>
      </w:pPr>
      <w:r w:rsidRPr="00DB00F8">
        <w:rPr>
          <w:rFonts w:cs="Arial"/>
          <w:iCs/>
          <w:sz w:val="22"/>
          <w:szCs w:val="22"/>
        </w:rPr>
        <w:t>A Contratada deverá adotar, no que couber, as disposições da Instrução Normativa SLTI/MP n° 01/2010; da Resolução Conama nº 362, de 23 de junho de 2005; da Resolução Conama nº 416, de 30 de setembro de 2009; bem como da Resolução Conama Nº 340, de 25 de setembro de 2003, para que seja assegurada a viabilidade técnica e o adequado tratamento dos impactos ambientais específicos.</w:t>
      </w:r>
    </w:p>
    <w:p w14:paraId="6453A507" w14:textId="29C87A31" w:rsidR="0082594B" w:rsidRPr="00DB00F8" w:rsidRDefault="009A4018" w:rsidP="007C36D8">
      <w:pPr>
        <w:pStyle w:val="PargrafodaLista"/>
        <w:numPr>
          <w:ilvl w:val="2"/>
          <w:numId w:val="1"/>
        </w:numPr>
        <w:spacing w:before="60" w:after="60"/>
        <w:ind w:left="1224"/>
        <w:rPr>
          <w:rFonts w:cs="Arial"/>
          <w:iCs/>
          <w:sz w:val="22"/>
          <w:szCs w:val="22"/>
        </w:rPr>
      </w:pPr>
      <w:r w:rsidRPr="00DB00F8">
        <w:rPr>
          <w:rFonts w:cs="Arial"/>
          <w:iCs/>
          <w:sz w:val="22"/>
          <w:szCs w:val="22"/>
        </w:rPr>
        <w:t xml:space="preserve">A Contratada deverá, ainda, respeitar as Normas Brasileiras (NBR) publicadas pela ABNT sobre resíduos sólidos. </w:t>
      </w:r>
    </w:p>
    <w:p w14:paraId="77EEE398" w14:textId="77777777" w:rsidR="0082594B" w:rsidRPr="00DB00F8" w:rsidRDefault="0082594B" w:rsidP="00DB00F8">
      <w:pPr>
        <w:numPr>
          <w:ilvl w:val="1"/>
          <w:numId w:val="1"/>
        </w:numPr>
        <w:suppressAutoHyphens/>
        <w:spacing w:before="60" w:after="6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Declaração do licitante de que tem pleno conhecimento das condições necessárias para a prestação do serviço.</w:t>
      </w:r>
    </w:p>
    <w:p w14:paraId="37FF31D1" w14:textId="48C0728B" w:rsidR="00DB00F8" w:rsidRPr="007C36D8" w:rsidRDefault="0082594B" w:rsidP="00DB00F8">
      <w:pPr>
        <w:numPr>
          <w:ilvl w:val="1"/>
          <w:numId w:val="1"/>
        </w:numPr>
        <w:suppressAutoHyphens/>
        <w:spacing w:before="60" w:after="6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As obrigações da Contratada e Cont</w:t>
      </w:r>
      <w:r w:rsidR="00B36395" w:rsidRPr="00DB00F8">
        <w:rPr>
          <w:rFonts w:cs="Arial"/>
          <w:sz w:val="22"/>
          <w:szCs w:val="22"/>
        </w:rPr>
        <w:t>ratante estão previstas neste Termo de Referência e Estudos Técnico Preliminar.</w:t>
      </w:r>
    </w:p>
    <w:p w14:paraId="03EACC5E" w14:textId="1012C874" w:rsidR="00DB00F8" w:rsidRPr="007C36D8" w:rsidRDefault="003D389C" w:rsidP="007C36D8">
      <w:pPr>
        <w:numPr>
          <w:ilvl w:val="1"/>
          <w:numId w:val="1"/>
        </w:numPr>
        <w:suppressAutoHyphens/>
        <w:spacing w:before="60" w:after="60"/>
        <w:jc w:val="both"/>
        <w:rPr>
          <w:rFonts w:cs="Arial"/>
          <w:b/>
          <w:sz w:val="22"/>
          <w:szCs w:val="22"/>
        </w:rPr>
      </w:pPr>
      <w:r w:rsidRPr="00DB00F8">
        <w:rPr>
          <w:rFonts w:cs="Arial"/>
          <w:b/>
          <w:bCs/>
          <w:sz w:val="22"/>
          <w:szCs w:val="22"/>
        </w:rPr>
        <w:t>VISTORIA PARA A LICITAÇÃO</w:t>
      </w:r>
      <w:r w:rsidR="00DB00F8" w:rsidRPr="00DB00F8">
        <w:rPr>
          <w:rFonts w:cs="Arial"/>
          <w:b/>
          <w:bCs/>
          <w:sz w:val="22"/>
          <w:szCs w:val="22"/>
        </w:rPr>
        <w:t>.</w:t>
      </w:r>
    </w:p>
    <w:p w14:paraId="275A0D67" w14:textId="2DD8EA2B" w:rsidR="003D389C" w:rsidRPr="00DB00F8" w:rsidRDefault="00E2319F" w:rsidP="007C36D8">
      <w:pPr>
        <w:numPr>
          <w:ilvl w:val="2"/>
          <w:numId w:val="1"/>
        </w:numPr>
        <w:suppressAutoHyphens/>
        <w:spacing w:before="60" w:after="60"/>
        <w:ind w:left="504"/>
        <w:jc w:val="both"/>
        <w:rPr>
          <w:rFonts w:cs="Arial"/>
          <w:b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Para a presente contratação, não há necessidade de realizar vistoria. </w:t>
      </w:r>
    </w:p>
    <w:p w14:paraId="53C8CF52" w14:textId="03D5A9DB" w:rsidR="007B7E1C" w:rsidRPr="007C36D8" w:rsidRDefault="007B7E1C" w:rsidP="007C36D8">
      <w:pPr>
        <w:pStyle w:val="Nivel1"/>
        <w:spacing w:before="60" w:after="60" w:line="240" w:lineRule="auto"/>
        <w:ind w:left="360"/>
        <w:rPr>
          <w:rFonts w:cs="Arial"/>
          <w:color w:val="auto"/>
          <w:sz w:val="22"/>
          <w:szCs w:val="22"/>
        </w:rPr>
      </w:pPr>
      <w:r w:rsidRPr="00DB00F8">
        <w:rPr>
          <w:rFonts w:cs="Arial"/>
          <w:color w:val="auto"/>
          <w:sz w:val="22"/>
          <w:szCs w:val="22"/>
        </w:rPr>
        <w:lastRenderedPageBreak/>
        <w:t>MODELO DE EXECUÇÃO DO OBJETO</w:t>
      </w:r>
    </w:p>
    <w:p w14:paraId="11CC0130" w14:textId="404ECBC9" w:rsidR="007B7E1C" w:rsidRPr="00DB00F8" w:rsidRDefault="00714A03" w:rsidP="00DB00F8">
      <w:pPr>
        <w:numPr>
          <w:ilvl w:val="1"/>
          <w:numId w:val="1"/>
        </w:numPr>
        <w:suppressAutoHyphens/>
        <w:spacing w:before="60" w:after="6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Serviço de Datacenter:</w:t>
      </w:r>
    </w:p>
    <w:p w14:paraId="29ECB191" w14:textId="71BAE592" w:rsidR="00714A03" w:rsidRPr="00DB00F8" w:rsidRDefault="00714A03" w:rsidP="007C36D8">
      <w:pPr>
        <w:numPr>
          <w:ilvl w:val="2"/>
          <w:numId w:val="1"/>
        </w:numPr>
        <w:suppressAutoHyphens/>
        <w:spacing w:before="60" w:after="60"/>
        <w:ind w:left="1224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A empresa CONTRATADA DEVERÁ realizar a instalação e configuração necessária dos ativos contratados</w:t>
      </w:r>
      <w:r w:rsidR="00F9577C" w:rsidRPr="00DB00F8">
        <w:rPr>
          <w:rFonts w:cs="Arial"/>
          <w:sz w:val="22"/>
          <w:szCs w:val="22"/>
        </w:rPr>
        <w:t>.</w:t>
      </w:r>
    </w:p>
    <w:p w14:paraId="2A0614F1" w14:textId="52A236D2" w:rsidR="00F9577C" w:rsidRPr="00DB00F8" w:rsidRDefault="00F9577C" w:rsidP="007C36D8">
      <w:pPr>
        <w:numPr>
          <w:ilvl w:val="3"/>
          <w:numId w:val="1"/>
        </w:numPr>
        <w:suppressAutoHyphens/>
        <w:spacing w:before="60" w:after="60"/>
        <w:ind w:left="1731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O sistema operacional deverá ser ativado por licenciamento original da fabricante do sistema operacional, com validade durante a duração do contrato.</w:t>
      </w:r>
    </w:p>
    <w:p w14:paraId="341DF436" w14:textId="50682EFF" w:rsidR="00F9577C" w:rsidRPr="00DB00F8" w:rsidRDefault="00F9577C" w:rsidP="007C36D8">
      <w:pPr>
        <w:numPr>
          <w:ilvl w:val="3"/>
          <w:numId w:val="1"/>
        </w:numPr>
        <w:suppressAutoHyphens/>
        <w:spacing w:before="60" w:after="60"/>
        <w:ind w:left="1731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O serviço do MS SQL Server deverá estar instalado e ativado, sendo disponibilizado usuários e senha de acesso.</w:t>
      </w:r>
    </w:p>
    <w:p w14:paraId="5A564D60" w14:textId="629CC3DB" w:rsidR="007B7E1C" w:rsidRPr="00DB00F8" w:rsidRDefault="00F9577C" w:rsidP="007C36D8">
      <w:pPr>
        <w:numPr>
          <w:ilvl w:val="2"/>
          <w:numId w:val="1"/>
        </w:numPr>
        <w:suppressAutoHyphens/>
        <w:spacing w:before="60" w:after="60"/>
        <w:ind w:left="1224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 A empresa deverá fornecer o IP da máquina para que o setor de TI realize o Apontamento DNS para o endereço servicos.crcro.org.br</w:t>
      </w:r>
    </w:p>
    <w:p w14:paraId="379CB364" w14:textId="27A6180C" w:rsidR="00D17875" w:rsidRPr="00DB00F8" w:rsidRDefault="00F9577C" w:rsidP="007C36D8">
      <w:pPr>
        <w:numPr>
          <w:ilvl w:val="2"/>
          <w:numId w:val="1"/>
        </w:numPr>
        <w:suppressAutoHyphens/>
        <w:spacing w:before="60" w:after="60"/>
        <w:ind w:left="1224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 Deverá ser fornecido a senha de acosso do usuário administrador do sistema operacional, este que será acessado via Área de Trabalho Remota/TS.</w:t>
      </w:r>
    </w:p>
    <w:p w14:paraId="498089D2" w14:textId="46E5A513" w:rsidR="00F9577C" w:rsidRPr="00DB00F8" w:rsidRDefault="00F9577C" w:rsidP="007C36D8">
      <w:pPr>
        <w:numPr>
          <w:ilvl w:val="2"/>
          <w:numId w:val="1"/>
        </w:numPr>
        <w:suppressAutoHyphens/>
        <w:spacing w:before="60" w:after="60"/>
        <w:ind w:left="1224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A empresa deverá auxiliar na migração dos dados, caso solicitado pelo contratante.</w:t>
      </w:r>
    </w:p>
    <w:p w14:paraId="47960F30" w14:textId="7F4D915C" w:rsidR="00FD69FE" w:rsidRPr="00DB00F8" w:rsidRDefault="00F9577C" w:rsidP="00DB00F8">
      <w:pPr>
        <w:pStyle w:val="PargrafodaLista"/>
        <w:numPr>
          <w:ilvl w:val="1"/>
          <w:numId w:val="1"/>
        </w:numPr>
        <w:spacing w:before="60" w:after="6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Serviço de </w:t>
      </w:r>
      <w:r w:rsidR="005F23B3" w:rsidRPr="00DB00F8">
        <w:rPr>
          <w:rFonts w:cs="Arial"/>
          <w:sz w:val="22"/>
          <w:szCs w:val="22"/>
        </w:rPr>
        <w:t>hospedagem de Site</w:t>
      </w:r>
      <w:r w:rsidRPr="00DB00F8">
        <w:rPr>
          <w:rFonts w:cs="Arial"/>
          <w:sz w:val="22"/>
          <w:szCs w:val="22"/>
        </w:rPr>
        <w:t>:</w:t>
      </w:r>
    </w:p>
    <w:p w14:paraId="7A56ACD5" w14:textId="77777777" w:rsidR="005F23B3" w:rsidRPr="00DB00F8" w:rsidRDefault="005F23B3" w:rsidP="007C36D8">
      <w:pPr>
        <w:pStyle w:val="PargrafodaLista"/>
        <w:numPr>
          <w:ilvl w:val="2"/>
          <w:numId w:val="1"/>
        </w:numPr>
        <w:spacing w:before="60" w:after="60"/>
        <w:ind w:left="1134" w:hanging="425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 A contratada deverá disponibilizar o servidor configurado com as especificações determinadas no Estudo Técnico Preliminar da Contratação.</w:t>
      </w:r>
    </w:p>
    <w:p w14:paraId="7EAEB849" w14:textId="77777777" w:rsidR="005F23B3" w:rsidRPr="00DB00F8" w:rsidRDefault="005F23B3" w:rsidP="007C36D8">
      <w:pPr>
        <w:pStyle w:val="PargrafodaLista"/>
        <w:numPr>
          <w:ilvl w:val="2"/>
          <w:numId w:val="1"/>
        </w:numPr>
        <w:spacing w:before="60" w:after="60"/>
        <w:ind w:left="1134" w:hanging="425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 A contratada deverá disponibilizar o endereço IP para que seja realizada as configurações de DNS necessária.</w:t>
      </w:r>
    </w:p>
    <w:p w14:paraId="1E6F7A68" w14:textId="4EC2D077" w:rsidR="00F9577C" w:rsidRPr="00DB00F8" w:rsidRDefault="005F23B3" w:rsidP="007C36D8">
      <w:pPr>
        <w:pStyle w:val="PargrafodaLista"/>
        <w:numPr>
          <w:ilvl w:val="3"/>
          <w:numId w:val="1"/>
        </w:numPr>
        <w:spacing w:before="60" w:after="60"/>
        <w:ind w:left="1508" w:hanging="425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A empresa poderá optar por disponibilizar os seus servidores DNS e painel de administração das Zonas.</w:t>
      </w:r>
    </w:p>
    <w:p w14:paraId="1596B49E" w14:textId="1559CD71" w:rsidR="005F23B3" w:rsidRPr="00DB00F8" w:rsidRDefault="005F23B3" w:rsidP="007C36D8">
      <w:pPr>
        <w:pStyle w:val="PargrafodaLista"/>
        <w:numPr>
          <w:ilvl w:val="2"/>
          <w:numId w:val="1"/>
        </w:numPr>
        <w:spacing w:before="60" w:after="60"/>
        <w:ind w:left="1134" w:hanging="425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 Deverá ser fornecido acesso via SSH com usuário e senha.</w:t>
      </w:r>
    </w:p>
    <w:p w14:paraId="312B2352" w14:textId="57583F62" w:rsidR="005F23B3" w:rsidRPr="00DB00F8" w:rsidRDefault="00391E4D" w:rsidP="007C36D8">
      <w:pPr>
        <w:pStyle w:val="PargrafodaLista"/>
        <w:numPr>
          <w:ilvl w:val="3"/>
          <w:numId w:val="1"/>
        </w:numPr>
        <w:spacing w:before="60" w:after="60"/>
        <w:ind w:left="1508" w:hanging="425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O</w:t>
      </w:r>
      <w:r w:rsidR="005F23B3" w:rsidRPr="00DB00F8">
        <w:rPr>
          <w:rFonts w:cs="Arial"/>
          <w:sz w:val="22"/>
          <w:szCs w:val="22"/>
        </w:rPr>
        <w:t xml:space="preserve"> acesso a VPS deverá ser completo, ou seja, pelo usuário root.</w:t>
      </w:r>
    </w:p>
    <w:p w14:paraId="6F8473A2" w14:textId="23DDF1B7" w:rsidR="00391E4D" w:rsidRPr="00DB00F8" w:rsidRDefault="00391E4D" w:rsidP="007C36D8">
      <w:pPr>
        <w:pStyle w:val="PargrafodaLista"/>
        <w:numPr>
          <w:ilvl w:val="2"/>
          <w:numId w:val="1"/>
        </w:numPr>
        <w:spacing w:before="60" w:after="60"/>
        <w:ind w:left="1134" w:hanging="425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Os serviços de banco de dados deverão estar previamente configurados e com as portas de acesso liberadas no firewall do servidor.</w:t>
      </w:r>
    </w:p>
    <w:p w14:paraId="733050C0" w14:textId="44749FA9" w:rsidR="00391E4D" w:rsidRPr="00DB00F8" w:rsidRDefault="00391E4D" w:rsidP="007C36D8">
      <w:pPr>
        <w:pStyle w:val="PargrafodaLista"/>
        <w:numPr>
          <w:ilvl w:val="2"/>
          <w:numId w:val="1"/>
        </w:numPr>
        <w:spacing w:before="60" w:after="60"/>
        <w:ind w:left="1134" w:hanging="425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 O serviço de firewall deverá estar com todas as portas necessárias liberadas.</w:t>
      </w:r>
    </w:p>
    <w:p w14:paraId="60526074" w14:textId="58C02A7F" w:rsidR="00391E4D" w:rsidRPr="00DB00F8" w:rsidRDefault="00391E4D" w:rsidP="007C36D8">
      <w:pPr>
        <w:pStyle w:val="PargrafodaLista"/>
        <w:numPr>
          <w:ilvl w:val="3"/>
          <w:numId w:val="1"/>
        </w:numPr>
        <w:spacing w:before="60" w:after="60"/>
        <w:ind w:left="1508" w:hanging="425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A empresa deverá comunicar quais portas foram habilitadas.</w:t>
      </w:r>
    </w:p>
    <w:p w14:paraId="5F2B362F" w14:textId="146E8F85" w:rsidR="00391E4D" w:rsidRPr="00DB00F8" w:rsidRDefault="00391E4D" w:rsidP="007C36D8">
      <w:pPr>
        <w:pStyle w:val="PargrafodaLista"/>
        <w:numPr>
          <w:ilvl w:val="2"/>
          <w:numId w:val="1"/>
        </w:numPr>
        <w:spacing w:before="60" w:after="60"/>
        <w:ind w:left="1134" w:hanging="425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 O servidor web deverá estar configurado e com as portas necessárias liberadas no firewall.</w:t>
      </w:r>
    </w:p>
    <w:p w14:paraId="70849F5B" w14:textId="04CF0986" w:rsidR="00391E4D" w:rsidRPr="00DB00F8" w:rsidRDefault="00391E4D" w:rsidP="00DB00F8">
      <w:pPr>
        <w:pStyle w:val="PargrafodaLista"/>
        <w:numPr>
          <w:ilvl w:val="1"/>
          <w:numId w:val="1"/>
        </w:numPr>
        <w:spacing w:before="60" w:after="6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Serviço de e-mail:</w:t>
      </w:r>
    </w:p>
    <w:p w14:paraId="15ACFE2C" w14:textId="7C7FDBBB" w:rsidR="00391E4D" w:rsidRPr="00DB00F8" w:rsidRDefault="003F56D5" w:rsidP="007C36D8">
      <w:pPr>
        <w:pStyle w:val="PargrafodaLista"/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 A CONTRADA deverá realizar as configurações e disponibilizar as informações para realização do apontamento DNS.</w:t>
      </w:r>
    </w:p>
    <w:p w14:paraId="501D901D" w14:textId="1370E39E" w:rsidR="003F56D5" w:rsidRPr="00DB00F8" w:rsidRDefault="00A75446" w:rsidP="007C36D8">
      <w:pPr>
        <w:pStyle w:val="PargrafodaLista"/>
        <w:numPr>
          <w:ilvl w:val="3"/>
          <w:numId w:val="1"/>
        </w:numPr>
        <w:spacing w:before="60" w:after="60"/>
        <w:ind w:left="1731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O e-mail deverá ter o seguinte </w:t>
      </w:r>
      <w:r w:rsidR="00353E29" w:rsidRPr="00DB00F8">
        <w:rPr>
          <w:rFonts w:cs="Arial"/>
          <w:sz w:val="22"/>
          <w:szCs w:val="22"/>
        </w:rPr>
        <w:t xml:space="preserve">domínio: </w:t>
      </w:r>
      <w:r w:rsidRPr="00DB00F8">
        <w:rPr>
          <w:rFonts w:cs="Arial"/>
          <w:sz w:val="22"/>
          <w:szCs w:val="22"/>
        </w:rPr>
        <w:t>crcro.org.br.</w:t>
      </w:r>
    </w:p>
    <w:p w14:paraId="194A4DAF" w14:textId="77777777" w:rsidR="00A75446" w:rsidRPr="00DB00F8" w:rsidRDefault="00A75446" w:rsidP="007C36D8">
      <w:pPr>
        <w:pStyle w:val="PargrafodaLista"/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 A empresa deverá disponibilizar o endereçamento de aceso da versão web do e-mail.</w:t>
      </w:r>
    </w:p>
    <w:p w14:paraId="3F90251E" w14:textId="3E286B22" w:rsidR="00A75446" w:rsidRPr="00DB00F8" w:rsidRDefault="00A75446" w:rsidP="007C36D8">
      <w:pPr>
        <w:pStyle w:val="PargrafodaLista"/>
        <w:numPr>
          <w:ilvl w:val="3"/>
          <w:numId w:val="1"/>
        </w:numPr>
        <w:spacing w:before="60" w:after="60"/>
        <w:ind w:left="1731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A empresa deverá utilizar o endereço webmail.crcro.og.br para disponibilizar o serviço de e-mail, caso seja inviável a utilização do seguinte endereço, a empresa deverá </w:t>
      </w:r>
      <w:r w:rsidR="00353E29" w:rsidRPr="00DB00F8">
        <w:rPr>
          <w:rFonts w:cs="Arial"/>
          <w:sz w:val="22"/>
          <w:szCs w:val="22"/>
        </w:rPr>
        <w:t>apresentar a devida justificativa e demonstrativos</w:t>
      </w:r>
      <w:r w:rsidRPr="00DB00F8">
        <w:rPr>
          <w:rFonts w:cs="Arial"/>
          <w:sz w:val="22"/>
          <w:szCs w:val="22"/>
        </w:rPr>
        <w:t>.</w:t>
      </w:r>
    </w:p>
    <w:p w14:paraId="52A592C4" w14:textId="396BBEED" w:rsidR="00A75446" w:rsidRPr="00DB00F8" w:rsidRDefault="00A75446" w:rsidP="007C36D8">
      <w:pPr>
        <w:pStyle w:val="PargrafodaLista"/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 A empresa deverá disponibilizar as configurações de integração com o serviço de gerenciamento de e-mail, inclusive com as respectivas portas e endereço do servidor. </w:t>
      </w:r>
    </w:p>
    <w:p w14:paraId="758862F6" w14:textId="31E89E4D" w:rsidR="00353E29" w:rsidRPr="00DB00F8" w:rsidRDefault="00353E29" w:rsidP="007C36D8">
      <w:pPr>
        <w:pStyle w:val="PargrafodaLista"/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 Deverá ser entregue para o Setor de TI do CRCRO o usuário e senha do painel de gerenciamento do serviço de e-mail, o qual deverá possibilitar a criação, edição, backup e exclusão de endereços de e-mails.</w:t>
      </w:r>
    </w:p>
    <w:p w14:paraId="494DAC2F" w14:textId="4C1A9E6C" w:rsidR="00563005" w:rsidRPr="007C36D8" w:rsidRDefault="00353E29" w:rsidP="007C36D8">
      <w:pPr>
        <w:pStyle w:val="PargrafodaLista"/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A empresa deverá possibilitar a importação da lista de e-mails já existente no CRCRO.</w:t>
      </w:r>
    </w:p>
    <w:p w14:paraId="0AB564AF" w14:textId="20863788" w:rsidR="00822758" w:rsidRPr="00C803BE" w:rsidRDefault="007B7E1C" w:rsidP="007C36D8">
      <w:pPr>
        <w:pStyle w:val="Nivel1"/>
        <w:spacing w:before="60" w:after="60" w:line="240" w:lineRule="auto"/>
        <w:ind w:left="0" w:firstLine="0"/>
        <w:rPr>
          <w:rFonts w:cs="Arial"/>
          <w:color w:val="auto"/>
          <w:sz w:val="22"/>
          <w:szCs w:val="22"/>
        </w:rPr>
      </w:pPr>
      <w:r w:rsidRPr="00DB00F8">
        <w:rPr>
          <w:rFonts w:cs="Arial"/>
          <w:bCs/>
          <w:color w:val="auto"/>
          <w:sz w:val="22"/>
          <w:szCs w:val="22"/>
        </w:rPr>
        <w:lastRenderedPageBreak/>
        <w:t>MODELO DE GESTÃO DO CONTRATO E CRITÉRIOS DE MEDIÇÃO:</w:t>
      </w:r>
    </w:p>
    <w:p w14:paraId="08029488" w14:textId="77777777" w:rsidR="00C803BE" w:rsidRPr="00C803BE" w:rsidRDefault="00C803BE" w:rsidP="007C36D8">
      <w:pPr>
        <w:pStyle w:val="PargrafodaLista"/>
        <w:numPr>
          <w:ilvl w:val="1"/>
          <w:numId w:val="1"/>
        </w:numPr>
        <w:ind w:left="0" w:firstLine="0"/>
        <w:rPr>
          <w:rFonts w:eastAsiaTheme="majorEastAsia" w:cs="Arial"/>
          <w:sz w:val="22"/>
          <w:szCs w:val="22"/>
        </w:rPr>
      </w:pPr>
      <w:r w:rsidRPr="00C803BE">
        <w:rPr>
          <w:rFonts w:eastAsiaTheme="majorEastAsia" w:cs="Arial"/>
          <w:sz w:val="22"/>
          <w:szCs w:val="22"/>
        </w:rPr>
        <w:t>Participarão da gestão do contrato o fiscal técnico e o gestor do contrato, os quais possuirão as seguintes funções:</w:t>
      </w:r>
    </w:p>
    <w:p w14:paraId="03EB61BB" w14:textId="77777777" w:rsidR="00C803BE" w:rsidRPr="00C803BE" w:rsidRDefault="00C803BE" w:rsidP="007C36D8">
      <w:pPr>
        <w:pStyle w:val="PargrafodaLista"/>
        <w:numPr>
          <w:ilvl w:val="2"/>
          <w:numId w:val="1"/>
        </w:numPr>
        <w:ind w:left="0" w:firstLine="0"/>
        <w:rPr>
          <w:rFonts w:eastAsiaTheme="majorEastAsia" w:cs="Arial"/>
          <w:sz w:val="22"/>
          <w:szCs w:val="22"/>
        </w:rPr>
      </w:pPr>
      <w:r w:rsidRPr="00C803BE">
        <w:rPr>
          <w:rFonts w:eastAsiaTheme="majorEastAsia" w:cs="Arial"/>
          <w:b/>
          <w:sz w:val="22"/>
          <w:szCs w:val="22"/>
        </w:rPr>
        <w:t>Fiscal técnico:</w:t>
      </w:r>
      <w:r w:rsidRPr="00C803BE">
        <w:rPr>
          <w:rFonts w:eastAsiaTheme="majorEastAsia" w:cs="Arial"/>
          <w:sz w:val="22"/>
          <w:szCs w:val="22"/>
        </w:rPr>
        <w:t xml:space="preserve"> Funcionário designado pelo CRCRO para acompanhar e fiscalizar a execução dos serviços terceirizados, conferir a conformidade e a qualidade dos serviços prestados, realizando o recebimento provisório dos serviços;8.1.</w:t>
      </w:r>
      <w:r w:rsidRPr="00C803BE">
        <w:rPr>
          <w:rFonts w:eastAsiaTheme="majorEastAsia" w:cs="Arial"/>
          <w:sz w:val="22"/>
          <w:szCs w:val="22"/>
        </w:rPr>
        <w:tab/>
        <w:t>Participarão da gestão do contrato o fiscal técnico e o gestor do contrato, os quais possuirão as seguintes funções:</w:t>
      </w:r>
    </w:p>
    <w:p w14:paraId="041A7332" w14:textId="77777777" w:rsidR="00C803BE" w:rsidRPr="00C803BE" w:rsidRDefault="00C803BE" w:rsidP="007C36D8">
      <w:pPr>
        <w:pStyle w:val="PargrafodaLista"/>
        <w:numPr>
          <w:ilvl w:val="2"/>
          <w:numId w:val="1"/>
        </w:numPr>
        <w:ind w:left="0" w:firstLine="0"/>
        <w:rPr>
          <w:rFonts w:eastAsiaTheme="majorEastAsia" w:cs="Arial"/>
          <w:sz w:val="22"/>
          <w:szCs w:val="22"/>
        </w:rPr>
      </w:pPr>
      <w:r w:rsidRPr="00C803BE">
        <w:rPr>
          <w:rFonts w:eastAsiaTheme="majorEastAsia" w:cs="Arial"/>
          <w:b/>
          <w:sz w:val="22"/>
          <w:szCs w:val="22"/>
        </w:rPr>
        <w:t>Gestor do contrato</w:t>
      </w:r>
      <w:r w:rsidRPr="00C803BE">
        <w:rPr>
          <w:rFonts w:eastAsiaTheme="majorEastAsia" w:cs="Arial"/>
          <w:sz w:val="22"/>
          <w:szCs w:val="22"/>
        </w:rPr>
        <w:t>: Funcionário designado pelo CRCRO, para coordenação das atividades relacionadas à fiscalização técnica, administrativa e pelo público usuário, bem como dos atos preparatórios à instrução processual e ao encaminhamento da documentação pertinente aos aspectos que envolvam a prorrogação, alteração, reequilíbrio, pagamento, eventual aplicação de sanções, extinção de contratos, entre outros;</w:t>
      </w:r>
    </w:p>
    <w:p w14:paraId="0200B2C2" w14:textId="736E73B3" w:rsidR="00C803BE" w:rsidRPr="00C803BE" w:rsidRDefault="00C803BE" w:rsidP="007C36D8">
      <w:pPr>
        <w:pStyle w:val="Nivel1"/>
        <w:numPr>
          <w:ilvl w:val="1"/>
          <w:numId w:val="1"/>
        </w:numPr>
        <w:spacing w:before="60" w:after="60" w:line="240" w:lineRule="auto"/>
        <w:ind w:left="0" w:firstLine="0"/>
        <w:rPr>
          <w:rFonts w:cs="Arial"/>
          <w:b w:val="0"/>
          <w:color w:val="auto"/>
          <w:sz w:val="22"/>
          <w:szCs w:val="22"/>
        </w:rPr>
      </w:pPr>
      <w:r w:rsidRPr="00C803BE">
        <w:rPr>
          <w:rFonts w:cs="Arial"/>
          <w:b w:val="0"/>
          <w:color w:val="auto"/>
          <w:sz w:val="22"/>
          <w:szCs w:val="22"/>
        </w:rPr>
        <w:t>Os meios de comunicação entre os fiscais, gestores e o preposto da empresa poderão ser através de telefone, aplicativos de mensagens instantâneas, como exemplo o WhatsApp, e e-mail, sendo o último preferencialmente utilizado para melhor instrução processual;</w:t>
      </w:r>
    </w:p>
    <w:p w14:paraId="6F59980E" w14:textId="47CCF3C6" w:rsidR="00C803BE" w:rsidRPr="00C803BE" w:rsidRDefault="00C803BE" w:rsidP="007C36D8">
      <w:pPr>
        <w:pStyle w:val="Nivel1"/>
        <w:numPr>
          <w:ilvl w:val="1"/>
          <w:numId w:val="1"/>
        </w:numPr>
        <w:spacing w:before="60" w:after="60" w:line="240" w:lineRule="auto"/>
        <w:ind w:left="0" w:firstLine="0"/>
        <w:rPr>
          <w:rFonts w:cs="Arial"/>
          <w:b w:val="0"/>
          <w:color w:val="auto"/>
          <w:sz w:val="22"/>
          <w:szCs w:val="22"/>
        </w:rPr>
      </w:pPr>
      <w:r w:rsidRPr="00C803BE">
        <w:rPr>
          <w:rFonts w:cs="Arial"/>
          <w:b w:val="0"/>
          <w:color w:val="auto"/>
          <w:sz w:val="22"/>
          <w:szCs w:val="22"/>
        </w:rPr>
        <w:t>A manutenção preventiva dos equipamentos terá periodicidade mensal e será previamente acordada com o fiscal do contrato.</w:t>
      </w:r>
    </w:p>
    <w:p w14:paraId="1CB0CC2C" w14:textId="6E7494C5" w:rsidR="00C803BE" w:rsidRDefault="00C803BE" w:rsidP="007C36D8">
      <w:pPr>
        <w:pStyle w:val="Nivel1"/>
        <w:numPr>
          <w:ilvl w:val="1"/>
          <w:numId w:val="1"/>
        </w:numPr>
        <w:spacing w:before="60" w:after="60" w:line="240" w:lineRule="auto"/>
        <w:ind w:left="0" w:firstLine="0"/>
        <w:rPr>
          <w:rFonts w:cs="Arial"/>
          <w:b w:val="0"/>
          <w:color w:val="auto"/>
          <w:sz w:val="22"/>
          <w:szCs w:val="22"/>
        </w:rPr>
      </w:pPr>
      <w:r w:rsidRPr="00C803BE">
        <w:rPr>
          <w:rFonts w:cs="Arial"/>
          <w:b w:val="0"/>
          <w:color w:val="auto"/>
          <w:sz w:val="22"/>
          <w:szCs w:val="22"/>
        </w:rPr>
        <w:t>A manutenção corretiva ocorrerá sempre que houver situação emergencial que não possa aguardar a manutenção preventiva mensal e deverá ser realizada no prazo máximo de 24 horas a contar da abertura do chamado, a ser feito por telefone e/ou e-mail.</w:t>
      </w:r>
    </w:p>
    <w:p w14:paraId="097C414E" w14:textId="43F32368" w:rsidR="00C803BE" w:rsidRDefault="00C803BE" w:rsidP="007C36D8">
      <w:pPr>
        <w:pStyle w:val="Nivel1"/>
        <w:numPr>
          <w:ilvl w:val="1"/>
          <w:numId w:val="1"/>
        </w:numPr>
        <w:spacing w:before="60" w:after="60" w:line="240" w:lineRule="auto"/>
        <w:ind w:left="0" w:firstLine="0"/>
        <w:rPr>
          <w:rFonts w:cs="Arial"/>
          <w:b w:val="0"/>
          <w:color w:val="auto"/>
          <w:sz w:val="22"/>
          <w:szCs w:val="22"/>
        </w:rPr>
      </w:pPr>
      <w:r w:rsidRPr="00C803BE">
        <w:rPr>
          <w:rFonts w:cs="Arial"/>
          <w:b w:val="0"/>
          <w:color w:val="auto"/>
          <w:sz w:val="22"/>
          <w:szCs w:val="22"/>
        </w:rPr>
        <w:t>Em caso de ocorrências tais como roubo, furto, violência, vandalismo etc., onde a gravação das imagens seja relevante para elucidação dos fatos, a contratada deverá atender ao chamado do CRCRO para fornecimento das imagens no prazo de no máximo 24 horas a contar da abertura do chamado.</w:t>
      </w:r>
    </w:p>
    <w:p w14:paraId="61A22C2A" w14:textId="6C5A6CDD" w:rsidR="00C803BE" w:rsidRDefault="00C803BE" w:rsidP="007C36D8">
      <w:pPr>
        <w:pStyle w:val="Nivel1"/>
        <w:numPr>
          <w:ilvl w:val="1"/>
          <w:numId w:val="1"/>
        </w:numPr>
        <w:spacing w:before="60" w:after="60" w:line="240" w:lineRule="auto"/>
        <w:ind w:left="0" w:firstLine="0"/>
        <w:rPr>
          <w:rFonts w:cs="Arial"/>
          <w:b w:val="0"/>
          <w:color w:val="auto"/>
          <w:sz w:val="22"/>
          <w:szCs w:val="22"/>
        </w:rPr>
      </w:pPr>
      <w:r w:rsidRPr="00C803BE">
        <w:rPr>
          <w:rFonts w:cs="Arial"/>
          <w:b w:val="0"/>
          <w:color w:val="auto"/>
          <w:sz w:val="22"/>
          <w:szCs w:val="22"/>
        </w:rPr>
        <w:t>É importante salientar que eventuais falhas e descumprimentos contratuais verificados serão devidamente apurados em processos administrativos próprios, podendo resultar em aplicação de sanção, sem prejuízo de possível rescisão do contrato, na forma prevista na lei.</w:t>
      </w:r>
    </w:p>
    <w:p w14:paraId="640F59A0" w14:textId="200016DD" w:rsidR="00C803BE" w:rsidRDefault="00C803BE" w:rsidP="007C36D8">
      <w:pPr>
        <w:pStyle w:val="Nivel1"/>
        <w:numPr>
          <w:ilvl w:val="1"/>
          <w:numId w:val="1"/>
        </w:numPr>
        <w:spacing w:before="60" w:after="60" w:line="240" w:lineRule="auto"/>
        <w:ind w:left="0" w:firstLine="0"/>
        <w:rPr>
          <w:rFonts w:cs="Arial"/>
          <w:b w:val="0"/>
          <w:color w:val="auto"/>
          <w:sz w:val="22"/>
          <w:szCs w:val="22"/>
        </w:rPr>
      </w:pPr>
      <w:r w:rsidRPr="00C803BE">
        <w:rPr>
          <w:rFonts w:cs="Arial"/>
          <w:b w:val="0"/>
          <w:color w:val="auto"/>
          <w:sz w:val="22"/>
          <w:szCs w:val="22"/>
        </w:rPr>
        <w:t>A fiscalização do contrato determinará a adequação do pagamento de acordo com os descontos estabelecidos através do Instrumento de Medição de Resultado (IMR);</w:t>
      </w:r>
    </w:p>
    <w:p w14:paraId="3E79D71B" w14:textId="7D9F9AF5" w:rsidR="00C803BE" w:rsidRPr="00C803BE" w:rsidRDefault="00C803BE" w:rsidP="007C36D8">
      <w:pPr>
        <w:pStyle w:val="Nivel1"/>
        <w:numPr>
          <w:ilvl w:val="2"/>
          <w:numId w:val="1"/>
        </w:numPr>
        <w:spacing w:before="60" w:after="60" w:line="240" w:lineRule="auto"/>
        <w:ind w:left="1224"/>
        <w:rPr>
          <w:rFonts w:cs="Arial"/>
          <w:b w:val="0"/>
          <w:color w:val="auto"/>
          <w:sz w:val="22"/>
          <w:szCs w:val="22"/>
        </w:rPr>
      </w:pPr>
      <w:r w:rsidRPr="00C803BE">
        <w:rPr>
          <w:rFonts w:cs="Arial"/>
          <w:b w:val="0"/>
          <w:color w:val="auto"/>
          <w:sz w:val="22"/>
          <w:szCs w:val="22"/>
        </w:rPr>
        <w:t xml:space="preserve">O IMR encontrasse em anexo a este </w:t>
      </w:r>
      <w:r>
        <w:rPr>
          <w:rFonts w:cs="Arial"/>
          <w:b w:val="0"/>
          <w:color w:val="auto"/>
          <w:sz w:val="22"/>
          <w:szCs w:val="22"/>
        </w:rPr>
        <w:t>Termo de Referência</w:t>
      </w:r>
      <w:r w:rsidRPr="00C803BE">
        <w:rPr>
          <w:rFonts w:cs="Arial"/>
          <w:b w:val="0"/>
          <w:color w:val="auto"/>
          <w:sz w:val="22"/>
          <w:szCs w:val="22"/>
        </w:rPr>
        <w:t>.</w:t>
      </w:r>
    </w:p>
    <w:p w14:paraId="117C1F44" w14:textId="77777777" w:rsidR="00C803BE" w:rsidRPr="00DB00F8" w:rsidRDefault="00C803BE" w:rsidP="00C803BE">
      <w:pPr>
        <w:pStyle w:val="Nivel1"/>
        <w:numPr>
          <w:ilvl w:val="0"/>
          <w:numId w:val="0"/>
        </w:numPr>
        <w:spacing w:before="60" w:after="60" w:line="240" w:lineRule="auto"/>
        <w:ind w:left="644"/>
        <w:rPr>
          <w:rFonts w:cs="Arial"/>
          <w:color w:val="auto"/>
          <w:sz w:val="22"/>
          <w:szCs w:val="22"/>
        </w:rPr>
      </w:pPr>
    </w:p>
    <w:p w14:paraId="66AD8A21" w14:textId="77777777" w:rsidR="007B7E1C" w:rsidRPr="00DB00F8" w:rsidRDefault="007B7E1C" w:rsidP="00DB00F8">
      <w:pPr>
        <w:pStyle w:val="PargrafodaLista"/>
        <w:keepNext/>
        <w:keepLines/>
        <w:numPr>
          <w:ilvl w:val="1"/>
          <w:numId w:val="6"/>
        </w:numPr>
        <w:spacing w:before="60" w:after="60"/>
        <w:contextualSpacing w:val="0"/>
        <w:jc w:val="both"/>
        <w:outlineLvl w:val="0"/>
        <w:rPr>
          <w:rFonts w:eastAsiaTheme="majorEastAsia" w:cs="Arial"/>
          <w:b/>
          <w:bCs/>
          <w:vanish/>
          <w:sz w:val="22"/>
          <w:szCs w:val="22"/>
        </w:rPr>
      </w:pPr>
    </w:p>
    <w:p w14:paraId="01554741" w14:textId="77777777" w:rsidR="00DB206B" w:rsidRPr="00DB00F8" w:rsidRDefault="00DB206B" w:rsidP="009940F3">
      <w:pPr>
        <w:pStyle w:val="Nivel1"/>
        <w:spacing w:before="60" w:after="60" w:line="240" w:lineRule="auto"/>
        <w:ind w:left="0" w:firstLine="0"/>
        <w:rPr>
          <w:rFonts w:cs="Arial"/>
          <w:color w:val="auto"/>
          <w:sz w:val="22"/>
          <w:szCs w:val="22"/>
        </w:rPr>
      </w:pPr>
      <w:r w:rsidRPr="00DB00F8">
        <w:rPr>
          <w:rFonts w:cs="Arial"/>
          <w:color w:val="auto"/>
          <w:sz w:val="22"/>
          <w:szCs w:val="22"/>
          <w:lang w:eastAsia="en-US"/>
        </w:rPr>
        <w:t xml:space="preserve">OBRIGAÇÕES DA </w:t>
      </w:r>
      <w:r w:rsidR="00D52359" w:rsidRPr="00DB00F8">
        <w:rPr>
          <w:rFonts w:cs="Arial"/>
          <w:color w:val="auto"/>
          <w:sz w:val="22"/>
          <w:szCs w:val="22"/>
          <w:lang w:eastAsia="en-US"/>
        </w:rPr>
        <w:t>CONTRATANTE</w:t>
      </w:r>
    </w:p>
    <w:p w14:paraId="3F9B2F6D" w14:textId="77777777" w:rsidR="00DB206B" w:rsidRPr="00DB00F8" w:rsidRDefault="00A36676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E</w:t>
      </w:r>
      <w:r w:rsidR="00DB206B" w:rsidRPr="00DB00F8">
        <w:rPr>
          <w:rFonts w:cs="Arial"/>
          <w:sz w:val="22"/>
          <w:szCs w:val="22"/>
        </w:rPr>
        <w:t xml:space="preserve">xigir o cumprimento de todas as obrigações assumidas pela </w:t>
      </w:r>
      <w:r w:rsidR="00D52359" w:rsidRPr="00DB00F8">
        <w:rPr>
          <w:rFonts w:cs="Arial"/>
          <w:sz w:val="22"/>
          <w:szCs w:val="22"/>
        </w:rPr>
        <w:t>Contratada</w:t>
      </w:r>
      <w:r w:rsidR="00DB206B" w:rsidRPr="00DB00F8">
        <w:rPr>
          <w:rFonts w:cs="Arial"/>
          <w:sz w:val="22"/>
          <w:szCs w:val="22"/>
        </w:rPr>
        <w:t>, de acordo com as cláusulas contratuais e os termos de sua proposta;</w:t>
      </w:r>
    </w:p>
    <w:p w14:paraId="3F7745E3" w14:textId="77777777" w:rsidR="00DB206B" w:rsidRPr="00DB00F8" w:rsidRDefault="00A36676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E</w:t>
      </w:r>
      <w:r w:rsidR="00DB206B" w:rsidRPr="00DB00F8">
        <w:rPr>
          <w:rFonts w:cs="Arial"/>
          <w:sz w:val="22"/>
          <w:szCs w:val="22"/>
        </w:rPr>
        <w:t>xercer o acompanhamento e a fiscalização dos serviços, por servidor especialmente designado, anotando em registro próprio as falhas detectadas, indicando dia, mês e ano, bem como o nome dos empregados eventualmente envolvidos, e encaminhando os apontamentos à autoridade competente para as providências cabíveis;</w:t>
      </w:r>
    </w:p>
    <w:p w14:paraId="4A7339FF" w14:textId="5421A77C" w:rsidR="00DB206B" w:rsidRPr="00DB00F8" w:rsidRDefault="00A36676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N</w:t>
      </w:r>
      <w:r w:rsidR="00DB206B" w:rsidRPr="00DB00F8">
        <w:rPr>
          <w:rFonts w:cs="Arial"/>
          <w:sz w:val="22"/>
          <w:szCs w:val="22"/>
        </w:rPr>
        <w:t xml:space="preserve">otificar a </w:t>
      </w:r>
      <w:r w:rsidR="00D52359" w:rsidRPr="00DB00F8">
        <w:rPr>
          <w:rFonts w:cs="Arial"/>
          <w:sz w:val="22"/>
          <w:szCs w:val="22"/>
        </w:rPr>
        <w:t>Contratada</w:t>
      </w:r>
      <w:r w:rsidR="00DB206B" w:rsidRPr="00DB00F8">
        <w:rPr>
          <w:rFonts w:cs="Arial"/>
          <w:sz w:val="22"/>
          <w:szCs w:val="22"/>
        </w:rPr>
        <w:t xml:space="preserve"> por escrito da ocorrência de eventuais imperfeições</w:t>
      </w:r>
      <w:r w:rsidR="001C3AB6" w:rsidRPr="00DB00F8">
        <w:rPr>
          <w:rFonts w:cs="Arial"/>
          <w:sz w:val="22"/>
          <w:szCs w:val="22"/>
        </w:rPr>
        <w:t>, falhas ou irregularidades constatadas</w:t>
      </w:r>
      <w:r w:rsidR="00DB206B" w:rsidRPr="00DB00F8">
        <w:rPr>
          <w:rFonts w:cs="Arial"/>
          <w:sz w:val="22"/>
          <w:szCs w:val="22"/>
        </w:rPr>
        <w:t xml:space="preserve"> no curso da execução dos serviços, fixando prazo para a sua correção</w:t>
      </w:r>
      <w:r w:rsidR="001C3AB6" w:rsidRPr="00DB00F8">
        <w:rPr>
          <w:rFonts w:cs="Arial"/>
          <w:sz w:val="22"/>
          <w:szCs w:val="22"/>
        </w:rPr>
        <w:t>, certificando-se que as soluções por ela propostas sejam as mais adequadas</w:t>
      </w:r>
      <w:r w:rsidR="00DB206B" w:rsidRPr="00DB00F8">
        <w:rPr>
          <w:rFonts w:cs="Arial"/>
          <w:sz w:val="22"/>
          <w:szCs w:val="22"/>
        </w:rPr>
        <w:t>;</w:t>
      </w:r>
    </w:p>
    <w:p w14:paraId="1BEF3E23" w14:textId="47B567BA" w:rsidR="00DB206B" w:rsidRPr="00DB00F8" w:rsidRDefault="00A36676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P</w:t>
      </w:r>
      <w:r w:rsidR="00DB206B" w:rsidRPr="00DB00F8">
        <w:rPr>
          <w:rFonts w:cs="Arial"/>
          <w:sz w:val="22"/>
          <w:szCs w:val="22"/>
        </w:rPr>
        <w:t xml:space="preserve">agar à </w:t>
      </w:r>
      <w:r w:rsidR="00D52359" w:rsidRPr="00DB00F8">
        <w:rPr>
          <w:rFonts w:cs="Arial"/>
          <w:sz w:val="22"/>
          <w:szCs w:val="22"/>
        </w:rPr>
        <w:t>Contratada</w:t>
      </w:r>
      <w:r w:rsidR="00DB206B" w:rsidRPr="00DB00F8">
        <w:rPr>
          <w:rFonts w:cs="Arial"/>
          <w:sz w:val="22"/>
          <w:szCs w:val="22"/>
        </w:rPr>
        <w:t xml:space="preserve"> o valor resultante da prestação do serviço, </w:t>
      </w:r>
      <w:r w:rsidR="00F37721" w:rsidRPr="00DB00F8">
        <w:rPr>
          <w:rFonts w:cs="Arial"/>
          <w:sz w:val="22"/>
          <w:szCs w:val="22"/>
        </w:rPr>
        <w:t>no pr</w:t>
      </w:r>
      <w:r w:rsidR="001C3AB6" w:rsidRPr="00DB00F8">
        <w:rPr>
          <w:rFonts w:cs="Arial"/>
          <w:sz w:val="22"/>
          <w:szCs w:val="22"/>
        </w:rPr>
        <w:t>azo e condições estabelecidas neste Termo de Referência</w:t>
      </w:r>
      <w:r w:rsidR="00DB206B" w:rsidRPr="00DB00F8">
        <w:rPr>
          <w:rFonts w:cs="Arial"/>
          <w:sz w:val="22"/>
          <w:szCs w:val="22"/>
        </w:rPr>
        <w:t>;</w:t>
      </w:r>
    </w:p>
    <w:p w14:paraId="442F73D8" w14:textId="5019523A" w:rsidR="00E251E0" w:rsidRPr="00DB00F8" w:rsidRDefault="00E251E0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Efetuar as retenções tributárias devidas sobre o valor da </w:t>
      </w:r>
      <w:r w:rsidR="00F627B5" w:rsidRPr="00DB00F8">
        <w:rPr>
          <w:rFonts w:cs="Arial"/>
          <w:sz w:val="22"/>
          <w:szCs w:val="22"/>
        </w:rPr>
        <w:t>Nota Fiscal/F</w:t>
      </w:r>
      <w:r w:rsidR="00DA520E" w:rsidRPr="00DB00F8">
        <w:rPr>
          <w:rFonts w:cs="Arial"/>
          <w:sz w:val="22"/>
          <w:szCs w:val="22"/>
        </w:rPr>
        <w:t xml:space="preserve">atura da contratada, </w:t>
      </w:r>
      <w:r w:rsidR="004E0CC8" w:rsidRPr="00DB00F8">
        <w:rPr>
          <w:rFonts w:cs="Arial"/>
          <w:sz w:val="22"/>
          <w:szCs w:val="22"/>
        </w:rPr>
        <w:t xml:space="preserve">no que couber, </w:t>
      </w:r>
      <w:r w:rsidR="00DA520E" w:rsidRPr="00DB00F8">
        <w:rPr>
          <w:rFonts w:cs="Arial"/>
          <w:sz w:val="22"/>
          <w:szCs w:val="22"/>
        </w:rPr>
        <w:t>em conformidade com</w:t>
      </w:r>
      <w:r w:rsidR="004E0CC8" w:rsidRPr="00DB00F8">
        <w:rPr>
          <w:rFonts w:cs="Arial"/>
          <w:sz w:val="22"/>
          <w:szCs w:val="22"/>
        </w:rPr>
        <w:t xml:space="preserve"> o item 6 do Anexo XI da IN SEGES/</w:t>
      </w:r>
      <w:r w:rsidR="000B1A17" w:rsidRPr="00DB00F8">
        <w:rPr>
          <w:rFonts w:cs="Arial"/>
          <w:sz w:val="22"/>
          <w:szCs w:val="22"/>
        </w:rPr>
        <w:t>MP</w:t>
      </w:r>
      <w:r w:rsidR="004E0CC8" w:rsidRPr="00DB00F8">
        <w:rPr>
          <w:rFonts w:cs="Arial"/>
          <w:sz w:val="22"/>
          <w:szCs w:val="22"/>
        </w:rPr>
        <w:t xml:space="preserve"> n. 5/2017</w:t>
      </w:r>
      <w:r w:rsidR="00DA520E" w:rsidRPr="00DB00F8">
        <w:rPr>
          <w:rFonts w:cs="Arial"/>
          <w:sz w:val="22"/>
          <w:szCs w:val="22"/>
        </w:rPr>
        <w:t>.</w:t>
      </w:r>
    </w:p>
    <w:p w14:paraId="6B7C08F9" w14:textId="77777777" w:rsidR="00DB206B" w:rsidRPr="00DB00F8" w:rsidRDefault="00A36676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N</w:t>
      </w:r>
      <w:r w:rsidR="00DB206B" w:rsidRPr="00DB00F8">
        <w:rPr>
          <w:rFonts w:cs="Arial"/>
          <w:sz w:val="22"/>
          <w:szCs w:val="22"/>
        </w:rPr>
        <w:t xml:space="preserve">ão praticar atos de ingerência na administração da </w:t>
      </w:r>
      <w:r w:rsidR="00D52359" w:rsidRPr="00DB00F8">
        <w:rPr>
          <w:rFonts w:cs="Arial"/>
          <w:sz w:val="22"/>
          <w:szCs w:val="22"/>
        </w:rPr>
        <w:t>Contratada</w:t>
      </w:r>
      <w:r w:rsidR="00DB206B" w:rsidRPr="00DB00F8">
        <w:rPr>
          <w:rFonts w:cs="Arial"/>
          <w:sz w:val="22"/>
          <w:szCs w:val="22"/>
        </w:rPr>
        <w:t>, tais como:</w:t>
      </w:r>
    </w:p>
    <w:p w14:paraId="10711AB1" w14:textId="77777777" w:rsidR="00DB206B" w:rsidRPr="00DB00F8" w:rsidRDefault="00DB206B" w:rsidP="007C36D8">
      <w:pPr>
        <w:pStyle w:val="PargrafodaLista"/>
        <w:numPr>
          <w:ilvl w:val="2"/>
          <w:numId w:val="1"/>
        </w:numPr>
        <w:spacing w:before="60" w:after="60"/>
        <w:ind w:left="720" w:firstLine="0"/>
        <w:contextualSpacing w:val="0"/>
        <w:jc w:val="both"/>
        <w:rPr>
          <w:rFonts w:cs="Arial"/>
          <w:sz w:val="22"/>
          <w:szCs w:val="22"/>
        </w:rPr>
      </w:pPr>
      <w:proofErr w:type="gramStart"/>
      <w:r w:rsidRPr="00DB00F8">
        <w:rPr>
          <w:rFonts w:cs="Arial"/>
          <w:sz w:val="22"/>
          <w:szCs w:val="22"/>
        </w:rPr>
        <w:lastRenderedPageBreak/>
        <w:t>exercer</w:t>
      </w:r>
      <w:proofErr w:type="gramEnd"/>
      <w:r w:rsidRPr="00DB00F8">
        <w:rPr>
          <w:rFonts w:cs="Arial"/>
          <w:sz w:val="22"/>
          <w:szCs w:val="22"/>
        </w:rPr>
        <w:t xml:space="preserve"> o poder de mando sobre os empregados da </w:t>
      </w:r>
      <w:r w:rsidR="00D52359" w:rsidRPr="00DB00F8">
        <w:rPr>
          <w:rFonts w:cs="Arial"/>
          <w:sz w:val="22"/>
          <w:szCs w:val="22"/>
        </w:rPr>
        <w:t>Contratada</w:t>
      </w:r>
      <w:r w:rsidRPr="00DB00F8">
        <w:rPr>
          <w:rFonts w:cs="Arial"/>
          <w:sz w:val="22"/>
          <w:szCs w:val="22"/>
        </w:rPr>
        <w:t>, devendo reportar-se somente aos prepostos ou responsáveis por ela indicados, exceto quando o objeto da contratação previr o atendimento direto, tais como nos serviços de recepção e apoio ao usuário;</w:t>
      </w:r>
    </w:p>
    <w:p w14:paraId="5E19B0DF" w14:textId="77777777" w:rsidR="00DB206B" w:rsidRPr="00DB00F8" w:rsidRDefault="00DB206B" w:rsidP="007C36D8">
      <w:pPr>
        <w:pStyle w:val="PargrafodaLista"/>
        <w:numPr>
          <w:ilvl w:val="2"/>
          <w:numId w:val="1"/>
        </w:numPr>
        <w:spacing w:before="60" w:after="60"/>
        <w:ind w:left="720" w:firstLine="0"/>
        <w:contextualSpacing w:val="0"/>
        <w:jc w:val="both"/>
        <w:rPr>
          <w:rFonts w:cs="Arial"/>
          <w:sz w:val="22"/>
          <w:szCs w:val="22"/>
        </w:rPr>
      </w:pPr>
      <w:proofErr w:type="gramStart"/>
      <w:r w:rsidRPr="00DB00F8">
        <w:rPr>
          <w:rFonts w:cs="Arial"/>
          <w:sz w:val="22"/>
          <w:szCs w:val="22"/>
        </w:rPr>
        <w:t>direcionar</w:t>
      </w:r>
      <w:proofErr w:type="gramEnd"/>
      <w:r w:rsidRPr="00DB00F8">
        <w:rPr>
          <w:rFonts w:cs="Arial"/>
          <w:sz w:val="22"/>
          <w:szCs w:val="22"/>
        </w:rPr>
        <w:t xml:space="preserve"> a contratação de pessoas para trabalhar nas empresas </w:t>
      </w:r>
      <w:r w:rsidR="00D52359" w:rsidRPr="00DB00F8">
        <w:rPr>
          <w:rFonts w:cs="Arial"/>
          <w:sz w:val="22"/>
          <w:szCs w:val="22"/>
        </w:rPr>
        <w:t>Contratada</w:t>
      </w:r>
      <w:r w:rsidRPr="00DB00F8">
        <w:rPr>
          <w:rFonts w:cs="Arial"/>
          <w:sz w:val="22"/>
          <w:szCs w:val="22"/>
        </w:rPr>
        <w:t>s;</w:t>
      </w:r>
    </w:p>
    <w:p w14:paraId="22E85C5E" w14:textId="08663E03" w:rsidR="003B11C6" w:rsidRPr="00DB00F8" w:rsidRDefault="00DB206B" w:rsidP="007C36D8">
      <w:pPr>
        <w:pStyle w:val="PargrafodaLista"/>
        <w:numPr>
          <w:ilvl w:val="2"/>
          <w:numId w:val="1"/>
        </w:numPr>
        <w:spacing w:before="60" w:after="60"/>
        <w:ind w:left="720" w:firstLine="0"/>
        <w:contextualSpacing w:val="0"/>
        <w:jc w:val="both"/>
        <w:rPr>
          <w:rFonts w:cs="Arial"/>
          <w:sz w:val="22"/>
          <w:szCs w:val="22"/>
        </w:rPr>
      </w:pPr>
      <w:proofErr w:type="gramStart"/>
      <w:r w:rsidRPr="00DB00F8">
        <w:rPr>
          <w:rFonts w:cs="Arial"/>
          <w:sz w:val="22"/>
          <w:szCs w:val="22"/>
        </w:rPr>
        <w:t>considerar</w:t>
      </w:r>
      <w:proofErr w:type="gramEnd"/>
      <w:r w:rsidRPr="00DB00F8">
        <w:rPr>
          <w:rFonts w:cs="Arial"/>
          <w:sz w:val="22"/>
          <w:szCs w:val="22"/>
        </w:rPr>
        <w:t xml:space="preserve"> os trabalhadores da </w:t>
      </w:r>
      <w:r w:rsidR="00D52359" w:rsidRPr="00DB00F8">
        <w:rPr>
          <w:rFonts w:cs="Arial"/>
          <w:sz w:val="22"/>
          <w:szCs w:val="22"/>
        </w:rPr>
        <w:t>Contratada</w:t>
      </w:r>
      <w:r w:rsidRPr="00DB00F8">
        <w:rPr>
          <w:rFonts w:cs="Arial"/>
          <w:sz w:val="22"/>
          <w:szCs w:val="22"/>
        </w:rPr>
        <w:t xml:space="preserve"> como colaboradores eventuais do próprio órgão ou entidade responsável pela contratação, especialmente para efeito de concessão de diárias e passagens.</w:t>
      </w:r>
    </w:p>
    <w:p w14:paraId="7818EF07" w14:textId="77777777" w:rsidR="001C3AB6" w:rsidRPr="00DB00F8" w:rsidRDefault="001C3AB6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Fornecer por escrito as informações necessárias para o desenvolvimento dos serviços objeto do contrato;</w:t>
      </w:r>
    </w:p>
    <w:p w14:paraId="6F96C63B" w14:textId="77777777" w:rsidR="001C3AB6" w:rsidRPr="00DB00F8" w:rsidRDefault="001C3AB6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Realizar avaliações periódicas da qualidade dos serviços, após seu recebimento;</w:t>
      </w:r>
    </w:p>
    <w:p w14:paraId="063FB036" w14:textId="77777777" w:rsidR="001C3AB6" w:rsidRPr="00DB00F8" w:rsidRDefault="001C3AB6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Cientificar o órgão de representação judicial da Advocacia-Geral da União para adoção das medidas cabíveis quando do descumprimento das obrigações pela Contratada; </w:t>
      </w:r>
    </w:p>
    <w:p w14:paraId="5457B4F3" w14:textId="696E749A" w:rsidR="001C3AB6" w:rsidRPr="00DB00F8" w:rsidRDefault="001C3AB6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Arquiva</w:t>
      </w:r>
      <w:r w:rsidR="00C61B57" w:rsidRPr="00DB00F8">
        <w:rPr>
          <w:rFonts w:cs="Arial"/>
          <w:sz w:val="22"/>
          <w:szCs w:val="22"/>
        </w:rPr>
        <w:t>r</w:t>
      </w:r>
      <w:r w:rsidRPr="00DB00F8">
        <w:rPr>
          <w:rFonts w:cs="Arial"/>
          <w:sz w:val="22"/>
          <w:szCs w:val="22"/>
        </w:rPr>
        <w:t xml:space="preserve">, entre outros documentos, projetos, "as </w:t>
      </w:r>
      <w:proofErr w:type="spellStart"/>
      <w:r w:rsidRPr="00DB00F8">
        <w:rPr>
          <w:rFonts w:cs="Arial"/>
          <w:sz w:val="22"/>
          <w:szCs w:val="22"/>
        </w:rPr>
        <w:t>built</w:t>
      </w:r>
      <w:proofErr w:type="spellEnd"/>
      <w:r w:rsidRPr="00DB00F8">
        <w:rPr>
          <w:rFonts w:cs="Arial"/>
          <w:sz w:val="22"/>
          <w:szCs w:val="22"/>
        </w:rPr>
        <w:t>", especificações técnicas, orçamentos, termos de recebimento, contratos e aditamentos, relatórios de inspeções técnicas após o recebimento do serviço e notificações expedidas;</w:t>
      </w:r>
    </w:p>
    <w:p w14:paraId="1C320434" w14:textId="30069BD0" w:rsidR="00BB7BCE" w:rsidRPr="00DB00F8" w:rsidRDefault="00BB7BCE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Fiscalizar o cumprimento dos requisitos legais, quando a contratada houver se beneficiado da preferência estabelecida pelo art. 3º, § 5º, da Lei nº 8.666, de 1993.</w:t>
      </w:r>
    </w:p>
    <w:p w14:paraId="0E7FD243" w14:textId="2658ACC1" w:rsidR="00DB206B" w:rsidRPr="00DB00F8" w:rsidRDefault="00DB206B" w:rsidP="00591EA3">
      <w:pPr>
        <w:pStyle w:val="Nivel1"/>
        <w:spacing w:before="60" w:after="60" w:line="240" w:lineRule="auto"/>
        <w:ind w:left="360"/>
        <w:rPr>
          <w:rFonts w:cs="Arial"/>
          <w:color w:val="auto"/>
          <w:sz w:val="22"/>
          <w:szCs w:val="22"/>
        </w:rPr>
      </w:pPr>
      <w:r w:rsidRPr="00DB00F8">
        <w:rPr>
          <w:rFonts w:cs="Arial"/>
          <w:color w:val="auto"/>
          <w:sz w:val="22"/>
          <w:szCs w:val="22"/>
        </w:rPr>
        <w:t xml:space="preserve">OBRIGAÇÕES DA </w:t>
      </w:r>
      <w:r w:rsidR="00D52359" w:rsidRPr="00DB00F8">
        <w:rPr>
          <w:rFonts w:cs="Arial"/>
          <w:color w:val="auto"/>
          <w:sz w:val="22"/>
          <w:szCs w:val="22"/>
        </w:rPr>
        <w:t>CONTRATADA</w:t>
      </w:r>
    </w:p>
    <w:p w14:paraId="58B1FCDE" w14:textId="26F059D2" w:rsidR="00DB206B" w:rsidRPr="00DB00F8" w:rsidRDefault="00A36676" w:rsidP="00591EA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E</w:t>
      </w:r>
      <w:r w:rsidR="00DB206B" w:rsidRPr="00DB00F8">
        <w:rPr>
          <w:rFonts w:cs="Arial"/>
          <w:sz w:val="22"/>
          <w:szCs w:val="22"/>
        </w:rPr>
        <w:t>xecutar os serviços conforme especificações deste Termo de Referência e de sua proposta, com a alocação dos empregados necessários ao perfeito cumprimento das cláusulas contratuais, além de fornecer</w:t>
      </w:r>
      <w:r w:rsidR="001D6D07" w:rsidRPr="00DB00F8">
        <w:rPr>
          <w:rFonts w:cs="Arial"/>
          <w:sz w:val="22"/>
          <w:szCs w:val="22"/>
        </w:rPr>
        <w:t xml:space="preserve"> e utilizar</w:t>
      </w:r>
      <w:r w:rsidR="00DB206B" w:rsidRPr="00DB00F8">
        <w:rPr>
          <w:rFonts w:cs="Arial"/>
          <w:sz w:val="22"/>
          <w:szCs w:val="22"/>
        </w:rPr>
        <w:t xml:space="preserve"> os materiais e equipamentos, ferramentas e utensílios necessários, na qualidade e quantidade</w:t>
      </w:r>
      <w:r w:rsidR="001D6D07" w:rsidRPr="00DB00F8">
        <w:rPr>
          <w:rFonts w:cs="Arial"/>
          <w:sz w:val="22"/>
          <w:szCs w:val="22"/>
        </w:rPr>
        <w:t xml:space="preserve"> mínimas</w:t>
      </w:r>
      <w:r w:rsidR="00DB206B" w:rsidRPr="00DB00F8">
        <w:rPr>
          <w:rFonts w:cs="Arial"/>
          <w:sz w:val="22"/>
          <w:szCs w:val="22"/>
        </w:rPr>
        <w:t xml:space="preserve"> especificadas neste Termo de Referência e em sua proposta;</w:t>
      </w:r>
    </w:p>
    <w:p w14:paraId="7B44165A" w14:textId="371BEC14" w:rsidR="00350762" w:rsidRPr="00DB00F8" w:rsidRDefault="00A36676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R</w:t>
      </w:r>
      <w:r w:rsidR="00DB206B" w:rsidRPr="00DB00F8">
        <w:rPr>
          <w:rFonts w:cs="Arial"/>
          <w:sz w:val="22"/>
          <w:szCs w:val="22"/>
        </w:rPr>
        <w:t xml:space="preserve">eparar, corrigir, remover ou substituir, às suas expensas, no total ou em parte, no prazo </w:t>
      </w:r>
      <w:r w:rsidR="00F37721" w:rsidRPr="00DB00F8">
        <w:rPr>
          <w:rFonts w:cs="Arial"/>
          <w:sz w:val="22"/>
          <w:szCs w:val="22"/>
        </w:rPr>
        <w:t>fixado pelo fiscal do contrato</w:t>
      </w:r>
      <w:r w:rsidR="00DB206B" w:rsidRPr="00DB00F8">
        <w:rPr>
          <w:rFonts w:cs="Arial"/>
          <w:sz w:val="22"/>
          <w:szCs w:val="22"/>
        </w:rPr>
        <w:t>, os serviços efetuados em que se verificarem vícios, defeitos ou incorreções resultantes da execução ou dos materiais empregados;</w:t>
      </w:r>
    </w:p>
    <w:p w14:paraId="046F9782" w14:textId="22A813D6" w:rsidR="00DB206B" w:rsidRPr="00DB00F8" w:rsidRDefault="00A36676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R</w:t>
      </w:r>
      <w:r w:rsidR="00DB206B" w:rsidRPr="00DB00F8">
        <w:rPr>
          <w:rFonts w:cs="Arial"/>
          <w:sz w:val="22"/>
          <w:szCs w:val="22"/>
        </w:rPr>
        <w:t>esponsabilizar-se pelos vícios e danos decorrentes d</w:t>
      </w:r>
      <w:r w:rsidR="00F37721" w:rsidRPr="00DB00F8">
        <w:rPr>
          <w:rFonts w:cs="Arial"/>
          <w:sz w:val="22"/>
          <w:szCs w:val="22"/>
        </w:rPr>
        <w:t>a execução d</w:t>
      </w:r>
      <w:r w:rsidR="00DB206B" w:rsidRPr="00DB00F8">
        <w:rPr>
          <w:rFonts w:cs="Arial"/>
          <w:sz w:val="22"/>
          <w:szCs w:val="22"/>
        </w:rPr>
        <w:t xml:space="preserve">o objeto, </w:t>
      </w:r>
      <w:r w:rsidR="001D6D07" w:rsidRPr="00DB00F8">
        <w:rPr>
          <w:rFonts w:cs="Arial"/>
          <w:sz w:val="22"/>
          <w:szCs w:val="22"/>
        </w:rPr>
        <w:t xml:space="preserve">bem como por todo e qualquer dano causado à União ou à entidade federal, devendo ressarcir imediatamente a Administração em sua integralidade, </w:t>
      </w:r>
      <w:r w:rsidR="00F37721" w:rsidRPr="00DB00F8">
        <w:rPr>
          <w:rFonts w:cs="Arial"/>
          <w:sz w:val="22"/>
          <w:szCs w:val="22"/>
        </w:rPr>
        <w:t xml:space="preserve">ficando a </w:t>
      </w:r>
      <w:r w:rsidR="00D52359" w:rsidRPr="00DB00F8">
        <w:rPr>
          <w:rFonts w:cs="Arial"/>
          <w:sz w:val="22"/>
          <w:szCs w:val="22"/>
        </w:rPr>
        <w:t>Contratante</w:t>
      </w:r>
      <w:r w:rsidR="00F37721" w:rsidRPr="00DB00F8">
        <w:rPr>
          <w:rFonts w:cs="Arial"/>
          <w:sz w:val="22"/>
          <w:szCs w:val="22"/>
        </w:rPr>
        <w:t xml:space="preserve"> autorizada a descontar da garantia, caso exigida no edital, ou dos pagamentos devidos à </w:t>
      </w:r>
      <w:r w:rsidR="00D52359" w:rsidRPr="00DB00F8">
        <w:rPr>
          <w:rFonts w:cs="Arial"/>
          <w:sz w:val="22"/>
          <w:szCs w:val="22"/>
        </w:rPr>
        <w:t>Contratada</w:t>
      </w:r>
      <w:r w:rsidR="00F37721" w:rsidRPr="00DB00F8">
        <w:rPr>
          <w:rFonts w:cs="Arial"/>
          <w:sz w:val="22"/>
          <w:szCs w:val="22"/>
        </w:rPr>
        <w:t>, o valor correspondente aos danos sofridos</w:t>
      </w:r>
      <w:r w:rsidR="00DB206B" w:rsidRPr="00DB00F8">
        <w:rPr>
          <w:rFonts w:cs="Arial"/>
          <w:sz w:val="22"/>
          <w:szCs w:val="22"/>
        </w:rPr>
        <w:t>;</w:t>
      </w:r>
    </w:p>
    <w:p w14:paraId="4813FFD0" w14:textId="77777777" w:rsidR="00DB206B" w:rsidRPr="00DB00F8" w:rsidRDefault="00A36676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U</w:t>
      </w:r>
      <w:r w:rsidR="00DB206B" w:rsidRPr="00DB00F8">
        <w:rPr>
          <w:rFonts w:cs="Arial"/>
          <w:sz w:val="22"/>
          <w:szCs w:val="22"/>
        </w:rPr>
        <w:t xml:space="preserve">tilizar empregados habilitados e com conhecimentos básicos dos serviços a serem </w:t>
      </w:r>
      <w:r w:rsidR="00FE5B7C" w:rsidRPr="00DB00F8">
        <w:rPr>
          <w:rFonts w:cs="Arial"/>
          <w:sz w:val="22"/>
          <w:szCs w:val="22"/>
        </w:rPr>
        <w:t>exe</w:t>
      </w:r>
      <w:r w:rsidR="00DB206B" w:rsidRPr="00DB00F8">
        <w:rPr>
          <w:rFonts w:cs="Arial"/>
          <w:sz w:val="22"/>
          <w:szCs w:val="22"/>
        </w:rPr>
        <w:t>cutados, e</w:t>
      </w:r>
      <w:r w:rsidR="00F37721" w:rsidRPr="00DB00F8">
        <w:rPr>
          <w:rFonts w:cs="Arial"/>
          <w:sz w:val="22"/>
          <w:szCs w:val="22"/>
        </w:rPr>
        <w:t>m</w:t>
      </w:r>
      <w:r w:rsidR="00DB206B" w:rsidRPr="00DB00F8">
        <w:rPr>
          <w:rFonts w:cs="Arial"/>
          <w:sz w:val="22"/>
          <w:szCs w:val="22"/>
        </w:rPr>
        <w:t xml:space="preserve"> conformidade com as normas e determinações em vigor;</w:t>
      </w:r>
    </w:p>
    <w:p w14:paraId="4249A122" w14:textId="5328F0D9" w:rsidR="00DB206B" w:rsidRPr="00DB00F8" w:rsidRDefault="00A36676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V</w:t>
      </w:r>
      <w:r w:rsidR="00DB206B" w:rsidRPr="00DB00F8">
        <w:rPr>
          <w:rFonts w:cs="Arial"/>
          <w:sz w:val="22"/>
          <w:szCs w:val="22"/>
        </w:rPr>
        <w:t xml:space="preserve">edar a utilização, na execução dos serviços, de empregado que seja familiar de agente público ocupante de cargo em comissão ou função de confiança no órgão </w:t>
      </w:r>
      <w:r w:rsidR="00D52359" w:rsidRPr="00DB00F8">
        <w:rPr>
          <w:rFonts w:cs="Arial"/>
          <w:sz w:val="22"/>
          <w:szCs w:val="22"/>
        </w:rPr>
        <w:t>Contratante</w:t>
      </w:r>
      <w:r w:rsidR="00DB206B" w:rsidRPr="00DB00F8">
        <w:rPr>
          <w:rFonts w:cs="Arial"/>
          <w:sz w:val="22"/>
          <w:szCs w:val="22"/>
        </w:rPr>
        <w:t>, nos termos do artigo 7° do Decreto n° 7.203, de 2010</w:t>
      </w:r>
      <w:r w:rsidR="00F53E2A" w:rsidRPr="00DB00F8">
        <w:rPr>
          <w:rFonts w:cs="Arial"/>
          <w:sz w:val="22"/>
          <w:szCs w:val="22"/>
        </w:rPr>
        <w:t>;</w:t>
      </w:r>
    </w:p>
    <w:p w14:paraId="5FA43AA3" w14:textId="78501FE2" w:rsidR="001B5FD3" w:rsidRPr="00DB00F8" w:rsidRDefault="00647983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Quando não for possível a verificação da regularidade no Sistema de Cadastro de Fornecedores – </w:t>
      </w:r>
      <w:r w:rsidR="000B1A17" w:rsidRPr="00DB00F8">
        <w:rPr>
          <w:rFonts w:cs="Arial"/>
          <w:sz w:val="22"/>
          <w:szCs w:val="22"/>
        </w:rPr>
        <w:t>SICAF</w:t>
      </w:r>
      <w:r w:rsidRPr="00DB00F8">
        <w:rPr>
          <w:rFonts w:cs="Arial"/>
          <w:sz w:val="22"/>
          <w:szCs w:val="22"/>
        </w:rPr>
        <w:t>, a empresa contratada deverá entregar ao setor responsável pela fiscalização do contrato, até o dia trinta do mês seguinte ao da prestação dos serviços, os seguintes documentos: 1) prova de regularidade relativa à Seguridade Social; 2) certidão conjunta relativa aos tributos federais e à Dívida Ativa da União; 3) certidões que comprovem a regularidade perante a Fazenda Municipal</w:t>
      </w:r>
      <w:r w:rsidR="00BB7BCE" w:rsidRPr="00DB00F8">
        <w:rPr>
          <w:rFonts w:cs="Arial"/>
          <w:sz w:val="22"/>
          <w:szCs w:val="22"/>
        </w:rPr>
        <w:t xml:space="preserve"> ou Distrital</w:t>
      </w:r>
      <w:r w:rsidRPr="00DB00F8">
        <w:rPr>
          <w:rFonts w:cs="Arial"/>
          <w:sz w:val="22"/>
          <w:szCs w:val="22"/>
        </w:rPr>
        <w:t xml:space="preserve"> do domicílio ou sede do contratado; 4) Certidão de Regularidade do FGTS – CRF; e 5) Certidão Negativa de Débitos Trabalhistas – CNDT</w:t>
      </w:r>
      <w:r w:rsidR="000D04A9" w:rsidRPr="00DB00F8">
        <w:rPr>
          <w:rFonts w:cs="Arial"/>
          <w:sz w:val="22"/>
          <w:szCs w:val="22"/>
        </w:rPr>
        <w:t>, conforme alínea "c" do item 10.2 do Anexo VIII-B da IN SEGES/</w:t>
      </w:r>
      <w:r w:rsidR="000B1A17" w:rsidRPr="00DB00F8">
        <w:rPr>
          <w:rFonts w:cs="Arial"/>
          <w:sz w:val="22"/>
          <w:szCs w:val="22"/>
        </w:rPr>
        <w:t>MP</w:t>
      </w:r>
      <w:r w:rsidR="000D04A9" w:rsidRPr="00DB00F8">
        <w:rPr>
          <w:rFonts w:cs="Arial"/>
          <w:sz w:val="22"/>
          <w:szCs w:val="22"/>
        </w:rPr>
        <w:t xml:space="preserve"> n. 5/2017</w:t>
      </w:r>
      <w:r w:rsidRPr="00DB00F8">
        <w:rPr>
          <w:rFonts w:cs="Arial"/>
          <w:sz w:val="22"/>
          <w:szCs w:val="22"/>
        </w:rPr>
        <w:t>;</w:t>
      </w:r>
    </w:p>
    <w:p w14:paraId="1AD22C5A" w14:textId="0D142FA5" w:rsidR="00F80683" w:rsidRPr="00DB00F8" w:rsidRDefault="00A340C0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</w:rPr>
        <w:t xml:space="preserve">Responsabilizar-se pelo cumprimento das obrigações previstas em Acordo, Convenção, Dissídio Coletivo de Trabalho ou equivalentes das categorias abrangidas pelo </w:t>
      </w:r>
      <w:r w:rsidRPr="00DB00F8">
        <w:rPr>
          <w:rFonts w:cs="Arial"/>
          <w:sz w:val="22"/>
          <w:szCs w:val="22"/>
        </w:rPr>
        <w:lastRenderedPageBreak/>
        <w:t xml:space="preserve">contrato, por todas as obrigações trabalhistas, sociais, previdenciárias, tributárias e as demais previstas em legislação específica, cuja inadimplência não transfere a responsabilidade à Contratante; </w:t>
      </w:r>
    </w:p>
    <w:p w14:paraId="0881BBBE" w14:textId="77777777" w:rsidR="001D6D07" w:rsidRPr="00DB00F8" w:rsidRDefault="001D6D07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Comunicar ao Fiscal do contrato, no prazo de 24 (vinte e quatro) horas, qualquer ocorrência anormal ou acidente que se verifique no local dos serviços.</w:t>
      </w:r>
    </w:p>
    <w:p w14:paraId="40D36C95" w14:textId="77777777" w:rsidR="001D6D07" w:rsidRPr="00DB00F8" w:rsidRDefault="001D6D07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Prestar todo esclarecimento ou informação solicitada pela Contratante ou por seus prepostos, garantindo-lhes o acesso, a qualquer tempo, ao local dos trabalhos, bem como aos documentos relativos à execução do empreendimento.</w:t>
      </w:r>
    </w:p>
    <w:p w14:paraId="00FE507C" w14:textId="62BBE53C" w:rsidR="001D6D07" w:rsidRPr="00DB00F8" w:rsidRDefault="001D6D07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Paralisar, por determinação da Contratante, qualquer atividade que não esteja sendo executada de acordo com a boa técnica ou que ponha em risco a segurança de pessoas ou bens de terceiros.</w:t>
      </w:r>
    </w:p>
    <w:p w14:paraId="4AA42F38" w14:textId="120714C7" w:rsidR="001D6D07" w:rsidRPr="00DB00F8" w:rsidRDefault="001D6D07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Promover a guarda, manutenção e vigilância de materiais, ferramentas, e tudo o que for necessário à execução dos serviços, durante a vigência do contrato.</w:t>
      </w:r>
    </w:p>
    <w:p w14:paraId="42104800" w14:textId="77777777" w:rsidR="006F426A" w:rsidRPr="00DB00F8" w:rsidRDefault="006F426A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Promover a organização técnica e administrativa dos serviços, de modo a conduzi-los eficaz e eficientemente, de acordo com os documentos e especificações que integram este Termo de Referência, no prazo determinado.</w:t>
      </w:r>
    </w:p>
    <w:p w14:paraId="05A70C8F" w14:textId="77777777" w:rsidR="006F426A" w:rsidRPr="00DB00F8" w:rsidRDefault="006F426A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Conduzir os trabalhos com estrita observância às normas da legislação pertinente, cumprindo as determinações dos Poderes Públicos, mantendo sempre limpo o local dos serviços e nas melhores condições de segurança, higiene e disciplina.</w:t>
      </w:r>
    </w:p>
    <w:p w14:paraId="06B3FD7D" w14:textId="5F4C0BC6" w:rsidR="006F426A" w:rsidRPr="00DB00F8" w:rsidRDefault="006F426A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Submeter previamente, por escrito, à Contratante, para análise e aprovação, quaisquer mudanças nos métodos executivos que fujam às especificações do memorial descritivo.</w:t>
      </w:r>
    </w:p>
    <w:p w14:paraId="2628376A" w14:textId="09F96075" w:rsidR="00DB206B" w:rsidRPr="00DB00F8" w:rsidRDefault="00A36676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N</w:t>
      </w:r>
      <w:r w:rsidR="00DB206B" w:rsidRPr="00DB00F8">
        <w:rPr>
          <w:rFonts w:cs="Arial"/>
          <w:sz w:val="22"/>
          <w:szCs w:val="22"/>
        </w:rPr>
        <w:t>ão permitir a utilização de qualquer trabalho do menor de dezesseis anos, exceto na condição de aprendiz para os maiores de quatorze anos; nem permitir a utilização do trabalho do menor de dezoito anos em trabalho noturno, perigoso ou insalubre;</w:t>
      </w:r>
    </w:p>
    <w:p w14:paraId="6FE2A510" w14:textId="77777777" w:rsidR="00DB206B" w:rsidRPr="00DB00F8" w:rsidRDefault="00DB206B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 </w:t>
      </w:r>
      <w:r w:rsidR="00A36676" w:rsidRPr="00DB00F8">
        <w:rPr>
          <w:rFonts w:cs="Arial"/>
          <w:sz w:val="22"/>
          <w:szCs w:val="22"/>
        </w:rPr>
        <w:t>M</w:t>
      </w:r>
      <w:r w:rsidRPr="00DB00F8">
        <w:rPr>
          <w:rFonts w:cs="Arial"/>
          <w:sz w:val="22"/>
          <w:szCs w:val="22"/>
        </w:rPr>
        <w:t>anter durante toda a vigência do contrato, em compatibilidade com as obrigações assumidas, todas as condições de habilitação e qualificação exigidas na licitação;</w:t>
      </w:r>
    </w:p>
    <w:p w14:paraId="0410D7EA" w14:textId="04AC7AA3" w:rsidR="006F426A" w:rsidRPr="00DB00F8" w:rsidRDefault="006F426A" w:rsidP="009940F3">
      <w:pPr>
        <w:pStyle w:val="PargrafodaLista"/>
        <w:numPr>
          <w:ilvl w:val="1"/>
          <w:numId w:val="1"/>
        </w:numPr>
        <w:spacing w:before="60" w:after="60"/>
        <w:ind w:left="0" w:firstLine="0"/>
        <w:contextualSpacing w:val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Cumprir, durante todo o período de execução do contrato, a reserva de cargos prevista em lei para pessoa com deficiência ou para reabilitado da Previdência Social, bem como as regras de acessibilidade previstas na legislação, quando a contratada houver se beneficiado da preferência estabelecida pela Lei nº 13.146, de 2015</w:t>
      </w:r>
      <w:r w:rsidRPr="00DB00F8">
        <w:rPr>
          <w:rFonts w:cs="Arial"/>
          <w:i/>
          <w:iCs/>
          <w:sz w:val="22"/>
          <w:szCs w:val="22"/>
        </w:rPr>
        <w:t>.</w:t>
      </w:r>
    </w:p>
    <w:p w14:paraId="64E3428F" w14:textId="77777777" w:rsidR="00133136" w:rsidRPr="00DB00F8" w:rsidRDefault="001449A3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G</w:t>
      </w:r>
      <w:r w:rsidR="00133136" w:rsidRPr="00DB00F8">
        <w:rPr>
          <w:rFonts w:cs="Arial"/>
          <w:sz w:val="22"/>
          <w:szCs w:val="22"/>
        </w:rPr>
        <w:t>uardar sigilo sobre todas as informações obtidas em decorrência do cumprimento do contrato;</w:t>
      </w:r>
    </w:p>
    <w:p w14:paraId="2D89A960" w14:textId="670B18D1" w:rsidR="00DB206B" w:rsidRPr="00DB00F8" w:rsidRDefault="00A36676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A</w:t>
      </w:r>
      <w:r w:rsidR="00DB206B" w:rsidRPr="00DB00F8">
        <w:rPr>
          <w:rFonts w:cs="Arial"/>
          <w:sz w:val="22"/>
          <w:szCs w:val="22"/>
        </w:rPr>
        <w:t xml:space="preserve">rcar com o ônus decorrente de eventual equívoco no dimensionamento dos quantitativos de sua proposta, inclusive quanto aos custos variáveis decorrentes de fatores futuros e incertos, tais como os valores providos com o quantitativo de vale transporte, devendo complementá-los, caso o previsto inicialmente em sua proposta não seja satisfatório para o atendimento </w:t>
      </w:r>
      <w:r w:rsidR="00225762" w:rsidRPr="00DB00F8">
        <w:rPr>
          <w:rFonts w:cs="Arial"/>
          <w:sz w:val="22"/>
          <w:szCs w:val="22"/>
        </w:rPr>
        <w:t>d</w:t>
      </w:r>
      <w:r w:rsidR="00DB206B" w:rsidRPr="00DB00F8">
        <w:rPr>
          <w:rFonts w:cs="Arial"/>
          <w:sz w:val="22"/>
          <w:szCs w:val="22"/>
        </w:rPr>
        <w:t>o objeto da licitação, exceto quando ocorrer algum dos eventos arrolados nos incisos do § 1º do art. 57 da Lei nº 8.666, de 1993.</w:t>
      </w:r>
    </w:p>
    <w:p w14:paraId="30A31AD5" w14:textId="127A7481" w:rsidR="001D6D07" w:rsidRPr="00DB00F8" w:rsidRDefault="001D6D07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Cumprir, além dos postulados legais vigentes de âmbito federal, estadual ou municipal, as normas de segurança da Contratante;</w:t>
      </w:r>
    </w:p>
    <w:p w14:paraId="7ED42165" w14:textId="6748CCEE" w:rsidR="001D6D07" w:rsidRPr="00DB00F8" w:rsidRDefault="001D6D07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Prestar os serviços dentro dos parâmetros e rotinas estabelecidos, fornecendo todos os materiais, equipamentos e utensílios em quantidade, qualidade e tecnologia adequadas, com a observância às recomendações aceitas pela boa técnica, normas e legislação;</w:t>
      </w:r>
    </w:p>
    <w:p w14:paraId="15EF869B" w14:textId="77777777" w:rsidR="006F426A" w:rsidRPr="00DB00F8" w:rsidRDefault="006F426A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Assegurar à CONTRATANTE, em conformidade com o previsto no subitem 6.1, “</w:t>
      </w:r>
      <w:proofErr w:type="spellStart"/>
      <w:r w:rsidRPr="00DB00F8">
        <w:rPr>
          <w:rFonts w:cs="Arial"/>
          <w:sz w:val="22"/>
          <w:szCs w:val="22"/>
        </w:rPr>
        <w:t>a”e</w:t>
      </w:r>
      <w:proofErr w:type="spellEnd"/>
      <w:r w:rsidRPr="00DB00F8">
        <w:rPr>
          <w:rFonts w:cs="Arial"/>
          <w:sz w:val="22"/>
          <w:szCs w:val="22"/>
        </w:rPr>
        <w:t xml:space="preserve"> “b”, do Anexo VII – F da Instrução Normativa SEGES/MP nº 5, de 25/05/2017:</w:t>
      </w:r>
    </w:p>
    <w:p w14:paraId="59A2CECE" w14:textId="77777777" w:rsidR="006F426A" w:rsidRPr="00DB00F8" w:rsidRDefault="006F426A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O direito de propriedade intelectual dos produtos desenvolvidos, inclusive sobre as eventuais adequações e atualizações que vierem a ser realizadas, logo após </w:t>
      </w:r>
      <w:r w:rsidRPr="00DB00F8">
        <w:rPr>
          <w:rFonts w:cs="Arial"/>
          <w:sz w:val="22"/>
          <w:szCs w:val="22"/>
        </w:rPr>
        <w:lastRenderedPageBreak/>
        <w:t>o recebimento de cada parcela, de forma permanente, permitindo à Contratante distribuir, alterar e utilizar os mesmos sem limitações;</w:t>
      </w:r>
    </w:p>
    <w:p w14:paraId="3F40043E" w14:textId="6FDB0BF1" w:rsidR="006F426A" w:rsidRPr="00DB00F8" w:rsidRDefault="006F426A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Os direitos autorais da solução, do projeto, de suas especificações técnicas, da documentação produzida e congêneres, e de todos os demais produtos gerados na execução do contrato, inclusive aqueles produzidos por terceiros subcontratados, ficando proibida a sua utilização sem que exista autorização expressa da Contratante, sob pena de multa, sem prejuízo das sanções civis e penais cabíveis.</w:t>
      </w:r>
    </w:p>
    <w:p w14:paraId="5DA9359B" w14:textId="77777777" w:rsidR="006F426A" w:rsidRPr="009940F3" w:rsidRDefault="006F426A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9940F3">
        <w:rPr>
          <w:rFonts w:cs="Arial"/>
          <w:sz w:val="22"/>
          <w:szCs w:val="22"/>
        </w:rPr>
        <w:t>Comprovar, ao longo da vigência contratual, a regularidade fiscal das microempresas e/ou empresas de pequeno porte subcontratadas no decorrer da execução do contrato, quando se tratar da subcontratação prevista no artigo 48, II, da Lei Complementar n. 123, de 2006.</w:t>
      </w:r>
    </w:p>
    <w:p w14:paraId="3F7A5D51" w14:textId="77777777" w:rsidR="006F426A" w:rsidRPr="009940F3" w:rsidRDefault="006F426A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9940F3">
        <w:rPr>
          <w:rFonts w:cs="Arial"/>
          <w:sz w:val="22"/>
          <w:szCs w:val="22"/>
        </w:rPr>
        <w:t>Substituir a empresa subcontratada, no prazo máximo de trinta dias, na hipótese de extinção da subcontratação, mantendo o percentual originalmente subcontratado até a sua execução total, notificando o órgão ou entidade contratante, sob pena de rescisão, sem prejuízo das sanções cabíveis, ou a demonstrar a inviabilidade da substituição, hipótese em que ficará responsável pela execução da parcela originalmente subcontratada.</w:t>
      </w:r>
    </w:p>
    <w:p w14:paraId="545AB661" w14:textId="77777777" w:rsidR="006F426A" w:rsidRPr="009940F3" w:rsidRDefault="006F426A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9940F3">
        <w:rPr>
          <w:rFonts w:cs="Arial"/>
          <w:sz w:val="22"/>
          <w:szCs w:val="22"/>
        </w:rPr>
        <w:t>Responsabilizar-se pela padronização, pela compatibilidade, pelo gerenciamento centralizado e pela qualidade da subcontratação.</w:t>
      </w:r>
    </w:p>
    <w:p w14:paraId="5FD73215" w14:textId="107CA894" w:rsidR="006F426A" w:rsidRPr="00DB00F8" w:rsidRDefault="006F426A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i/>
          <w:sz w:val="22"/>
          <w:szCs w:val="22"/>
        </w:rPr>
      </w:pPr>
      <w:r w:rsidRPr="009940F3">
        <w:rPr>
          <w:rFonts w:cs="Arial"/>
          <w:sz w:val="22"/>
          <w:szCs w:val="22"/>
        </w:rPr>
        <w:t>Realizar a transição contratual com transferência de conhecimento, tecnologia e técnicas empregadas, sem perda de informações, podendo exigir, inclusive, a capacitação dos técnicos da contratante ou da nova empresa que continuará a execução dos serviços</w:t>
      </w:r>
      <w:r w:rsidRPr="00DB00F8">
        <w:rPr>
          <w:rFonts w:cs="Arial"/>
          <w:i/>
          <w:sz w:val="22"/>
          <w:szCs w:val="22"/>
        </w:rPr>
        <w:t>.</w:t>
      </w:r>
    </w:p>
    <w:p w14:paraId="7E36C99E" w14:textId="77777777" w:rsidR="00E014B9" w:rsidRPr="00DB00F8" w:rsidRDefault="00E014B9" w:rsidP="009940F3">
      <w:pPr>
        <w:pStyle w:val="Nivel1"/>
        <w:spacing w:before="60" w:after="60" w:line="240" w:lineRule="auto"/>
        <w:ind w:left="0" w:firstLine="0"/>
        <w:rPr>
          <w:rFonts w:cs="Arial"/>
          <w:color w:val="auto"/>
          <w:sz w:val="22"/>
          <w:szCs w:val="22"/>
        </w:rPr>
      </w:pPr>
      <w:r w:rsidRPr="00DB00F8">
        <w:rPr>
          <w:rFonts w:cs="Arial"/>
          <w:color w:val="auto"/>
          <w:sz w:val="22"/>
          <w:szCs w:val="22"/>
        </w:rPr>
        <w:t xml:space="preserve">DA SUBCONTRATAÇÃO  </w:t>
      </w:r>
    </w:p>
    <w:p w14:paraId="0520954A" w14:textId="77777777" w:rsidR="00E014B9" w:rsidRPr="000359D6" w:rsidRDefault="00E014B9" w:rsidP="009940F3">
      <w:pPr>
        <w:pStyle w:val="Nivel1"/>
        <w:numPr>
          <w:ilvl w:val="1"/>
          <w:numId w:val="1"/>
        </w:numPr>
        <w:spacing w:before="60" w:after="60" w:line="240" w:lineRule="auto"/>
        <w:ind w:left="0" w:firstLine="0"/>
        <w:rPr>
          <w:rFonts w:cs="Arial"/>
          <w:b w:val="0"/>
          <w:color w:val="auto"/>
          <w:sz w:val="22"/>
          <w:szCs w:val="22"/>
        </w:rPr>
      </w:pPr>
      <w:r w:rsidRPr="000359D6">
        <w:rPr>
          <w:rFonts w:cs="Arial"/>
          <w:b w:val="0"/>
          <w:color w:val="auto"/>
          <w:sz w:val="22"/>
          <w:szCs w:val="22"/>
        </w:rPr>
        <w:t>Não será admitida a subcontratação do objeto licitatório.</w:t>
      </w:r>
    </w:p>
    <w:p w14:paraId="5BC247FE" w14:textId="5C00E955" w:rsidR="00987810" w:rsidRPr="00DB00F8" w:rsidRDefault="00987810" w:rsidP="009940F3">
      <w:pPr>
        <w:pStyle w:val="Nivel1"/>
        <w:spacing w:before="60" w:after="60" w:line="240" w:lineRule="auto"/>
        <w:ind w:left="0" w:firstLine="0"/>
        <w:rPr>
          <w:rFonts w:cs="Arial"/>
          <w:color w:val="auto"/>
          <w:sz w:val="22"/>
          <w:szCs w:val="22"/>
          <w:lang w:eastAsia="en-US"/>
        </w:rPr>
      </w:pPr>
      <w:r w:rsidRPr="00DB00F8">
        <w:rPr>
          <w:rFonts w:cs="Arial"/>
          <w:color w:val="auto"/>
          <w:sz w:val="22"/>
          <w:szCs w:val="22"/>
          <w:lang w:eastAsia="en-US"/>
        </w:rPr>
        <w:t>ALTERAÇÃO SUBJETIVA</w:t>
      </w:r>
    </w:p>
    <w:p w14:paraId="4750CAD7" w14:textId="77777777" w:rsidR="00987810" w:rsidRPr="00DB00F8" w:rsidRDefault="00987810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>É admissível a fusão, cisão ou incorporação da contratada com/em outra pessoa jurídica, desde que sejam observados pela nova pessoa jurídica todos os requisitos de habilitação exigidos na licitação original; sejam mantidas as demais cláusulas e condições do contrato; não haja prejuízo à execução do objeto pactuado e haja a anuência expressa da Administração à continuidade do contrato.</w:t>
      </w:r>
    </w:p>
    <w:p w14:paraId="1B2DE8CF" w14:textId="4D9BB85E" w:rsidR="00B222EE" w:rsidRPr="00DB00F8" w:rsidRDefault="00052D53" w:rsidP="009940F3">
      <w:pPr>
        <w:pStyle w:val="Nivel1"/>
        <w:spacing w:before="60" w:after="60" w:line="240" w:lineRule="auto"/>
        <w:ind w:left="360"/>
        <w:rPr>
          <w:rFonts w:cs="Arial"/>
          <w:color w:val="auto"/>
          <w:sz w:val="22"/>
          <w:szCs w:val="22"/>
          <w:lang w:eastAsia="en-US"/>
        </w:rPr>
      </w:pPr>
      <w:r w:rsidRPr="00DB00F8">
        <w:rPr>
          <w:rFonts w:cs="Arial"/>
          <w:color w:val="auto"/>
          <w:sz w:val="22"/>
          <w:szCs w:val="22"/>
          <w:lang w:eastAsia="en-US"/>
        </w:rPr>
        <w:t xml:space="preserve">CONTROLE </w:t>
      </w:r>
      <w:r w:rsidR="00683E3C" w:rsidRPr="00DB00F8">
        <w:rPr>
          <w:rFonts w:cs="Arial"/>
          <w:color w:val="auto"/>
          <w:sz w:val="22"/>
          <w:szCs w:val="22"/>
          <w:lang w:eastAsia="en-US"/>
        </w:rPr>
        <w:t xml:space="preserve">E FISCALIZAÇÃO DA EXECUÇÃO </w:t>
      </w:r>
    </w:p>
    <w:p w14:paraId="41D62AE1" w14:textId="77777777" w:rsidR="0066759F" w:rsidRPr="00DB00F8" w:rsidRDefault="0066759F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 xml:space="preserve">O acompanhamento e a fiscalização da execução do contrato consistem na verificação da conformidade da prestação dos serviços, dos materiais, técnicas e equipamentos empregados, de forma a assegurar o perfeito cumprimento do ajuste, que serão exercidos por um ou mais representantes da Contratante, especialmente designados, na forma dos </w:t>
      </w:r>
      <w:proofErr w:type="spellStart"/>
      <w:r w:rsidRPr="00DB00F8">
        <w:rPr>
          <w:rFonts w:cs="Arial"/>
          <w:sz w:val="22"/>
          <w:szCs w:val="22"/>
          <w:lang w:eastAsia="en-US"/>
        </w:rPr>
        <w:t>arts</w:t>
      </w:r>
      <w:proofErr w:type="spellEnd"/>
      <w:r w:rsidRPr="00DB00F8">
        <w:rPr>
          <w:rFonts w:cs="Arial"/>
          <w:sz w:val="22"/>
          <w:szCs w:val="22"/>
          <w:lang w:eastAsia="en-US"/>
        </w:rPr>
        <w:t>. 67 e 73 da Lei nº 8.666, de 1993.</w:t>
      </w:r>
    </w:p>
    <w:p w14:paraId="5037DF6A" w14:textId="77777777" w:rsidR="0066759F" w:rsidRPr="00DB00F8" w:rsidRDefault="0066759F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>O representante da Contratante deverá ter a qualificação necessária para o acompanhamento e controle da execução dos serviços e do contrato.</w:t>
      </w:r>
    </w:p>
    <w:p w14:paraId="0A82D202" w14:textId="77777777" w:rsidR="0066759F" w:rsidRPr="00DB00F8" w:rsidRDefault="0066759F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>A verificação da adequação da prestação do serviço deverá ser realizada com base nos critérios previstos neste Termo de Referência.</w:t>
      </w:r>
    </w:p>
    <w:p w14:paraId="57BF4ACD" w14:textId="77777777" w:rsidR="0066759F" w:rsidRPr="00DB00F8" w:rsidRDefault="0066759F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>A fiscalização do contrato, ao verificar que houve subdimensionamento da produtividade pactuada, sem perda da qualidade na execução do serviço, deverá comunicar à autoridade responsável para que esta promova a adequação contratual à produtividade efetivamente realizada, respeitando-se os limites de alteração dos valores contratuais previstos no § 1º do artigo 65 da Lei nº 8.666, de 1993.</w:t>
      </w:r>
    </w:p>
    <w:p w14:paraId="60A57D87" w14:textId="77777777" w:rsidR="0066759F" w:rsidRPr="00DB00F8" w:rsidRDefault="0066759F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 xml:space="preserve">A conformidade do material/técnica/equipamento a ser utilizado na execução dos serviços deverá ser verificada juntamente com o documento da Contratada que contenha a </w:t>
      </w:r>
      <w:r w:rsidRPr="00DB00F8">
        <w:rPr>
          <w:rFonts w:cs="Arial"/>
          <w:sz w:val="22"/>
          <w:szCs w:val="22"/>
          <w:lang w:eastAsia="en-US"/>
        </w:rPr>
        <w:lastRenderedPageBreak/>
        <w:t>relação detalhada dos mesmos, de acordo com o estabelecido neste Termo de Referência, informando as respectivas quantidades e especificações técnicas, tais como: marca, qualidade e forma de uso.</w:t>
      </w:r>
    </w:p>
    <w:p w14:paraId="47CD82D4" w14:textId="77777777" w:rsidR="0066759F" w:rsidRPr="00DB00F8" w:rsidRDefault="0066759F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>O representante da Contratante deverá promover o registro das ocorrências verificadas, adotando as providências necessárias ao fiel cumprimento das cláusulas contratuais, conforme o disposto nos §§ 1º e 2º do art. 67 da Lei nº 8.666, de 1993.</w:t>
      </w:r>
    </w:p>
    <w:p w14:paraId="3220D03D" w14:textId="5ECAE7DA" w:rsidR="0066759F" w:rsidRPr="00DB00F8" w:rsidRDefault="00673285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>O descumprimento total ou parcial das obrigações e responsabilidades assumidas pela Contratada ensejará a aplicação de sanções administrativas, previstas neste Termo de Referência e na legislação vigente, podendo culminar em rescisão contratual, conforme disposto nos artigos 77 e 87 da Lei nº 8.666, de 1993</w:t>
      </w:r>
      <w:r w:rsidR="0066759F" w:rsidRPr="00DB00F8">
        <w:rPr>
          <w:rFonts w:cs="Arial"/>
          <w:sz w:val="22"/>
          <w:szCs w:val="22"/>
          <w:lang w:eastAsia="en-US"/>
        </w:rPr>
        <w:t>.</w:t>
      </w:r>
    </w:p>
    <w:p w14:paraId="32C741F0" w14:textId="6EE51F49" w:rsidR="00222D2F" w:rsidRPr="00DB00F8" w:rsidRDefault="00052D53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 xml:space="preserve">As atividades de gestão e fiscalização da execução contratual devem ser realizadas de forma preventiva, rotineira e sistemática, podendo ser exercidas por servidores, equipe de fiscalização ou único servidor, desde que, no exercício dessas atribuições, fique assegurada a distinção dessas atividades e, em razão do volume de trabalho, não comprometa o desempenho de todas as ações relacionadas à Gestão do Contrato. </w:t>
      </w:r>
    </w:p>
    <w:p w14:paraId="123F9327" w14:textId="29CC0998" w:rsidR="00B032AB" w:rsidRPr="009940F3" w:rsidRDefault="00B032AB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9940F3">
        <w:rPr>
          <w:rFonts w:cs="Arial"/>
          <w:sz w:val="22"/>
          <w:szCs w:val="22"/>
        </w:rPr>
        <w:t xml:space="preserve">A fiscalização técnica dos contratos avaliará constantemente a execução do objeto e utilizará o Instrumento de </w:t>
      </w:r>
      <w:r w:rsidRPr="009940F3">
        <w:rPr>
          <w:rFonts w:cs="Arial"/>
          <w:sz w:val="22"/>
          <w:szCs w:val="22"/>
          <w:lang w:eastAsia="en-US"/>
        </w:rPr>
        <w:t>Medição</w:t>
      </w:r>
      <w:r w:rsidRPr="009940F3">
        <w:rPr>
          <w:rFonts w:cs="Arial"/>
          <w:sz w:val="22"/>
          <w:szCs w:val="22"/>
        </w:rPr>
        <w:t xml:space="preserve"> de Resultado (IMR), conforme modelo previsto no Anexo </w:t>
      </w:r>
      <w:r w:rsidR="009940F3" w:rsidRPr="009940F3">
        <w:rPr>
          <w:rFonts w:cs="Arial"/>
          <w:sz w:val="22"/>
          <w:szCs w:val="22"/>
        </w:rPr>
        <w:t>I</w:t>
      </w:r>
      <w:r w:rsidRPr="009940F3">
        <w:rPr>
          <w:rFonts w:cs="Arial"/>
          <w:sz w:val="22"/>
          <w:szCs w:val="22"/>
        </w:rPr>
        <w:t>, ou outro</w:t>
      </w:r>
      <w:r w:rsidR="00CE1EEE" w:rsidRPr="009940F3">
        <w:rPr>
          <w:rFonts w:cs="Arial"/>
          <w:sz w:val="22"/>
          <w:szCs w:val="22"/>
        </w:rPr>
        <w:t xml:space="preserve"> </w:t>
      </w:r>
      <w:r w:rsidRPr="009940F3">
        <w:rPr>
          <w:rFonts w:cs="Arial"/>
          <w:sz w:val="22"/>
          <w:szCs w:val="22"/>
        </w:rPr>
        <w:t>instrumento substituto para aferição da qualidade da prestação dos serviços, devendo haver o redimensionamento no pagamento com base nos indicadores estabelecidos, sempre que a CONTRATADA:</w:t>
      </w:r>
    </w:p>
    <w:p w14:paraId="6C51B60B" w14:textId="77777777" w:rsidR="00680543" w:rsidRPr="00DB00F8" w:rsidRDefault="00B032AB" w:rsidP="009940F3">
      <w:pPr>
        <w:spacing w:before="60" w:after="60"/>
        <w:ind w:left="72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a) não produzir os resultados, deixar de executar, ou não executar com a qualidade mínima exigida as atividades contratadas; ou</w:t>
      </w:r>
    </w:p>
    <w:p w14:paraId="39E6240D" w14:textId="15C1B48B" w:rsidR="00B032AB" w:rsidRPr="00DB00F8" w:rsidRDefault="00B032AB" w:rsidP="009940F3">
      <w:pPr>
        <w:spacing w:before="60" w:after="60"/>
        <w:ind w:left="72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b) deixar de utilizar materiais e recursos humanos exigidos para a execução do serviço, ou utilizá-los com qualidade ou quantidade inferior à demandada.</w:t>
      </w:r>
    </w:p>
    <w:p w14:paraId="31AC2724" w14:textId="2E1D5317" w:rsidR="006A414A" w:rsidRPr="00DB00F8" w:rsidRDefault="00B032AB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A </w:t>
      </w:r>
      <w:r w:rsidRPr="00DB00F8">
        <w:rPr>
          <w:rFonts w:cs="Arial"/>
          <w:sz w:val="22"/>
          <w:szCs w:val="22"/>
          <w:lang w:eastAsia="en-US"/>
        </w:rPr>
        <w:t>utilização</w:t>
      </w:r>
      <w:r w:rsidRPr="00DB00F8">
        <w:rPr>
          <w:rFonts w:cs="Arial"/>
          <w:sz w:val="22"/>
          <w:szCs w:val="22"/>
        </w:rPr>
        <w:t xml:space="preserve"> do IMR não impede a aplicação concomitante de outros mecanismos para a avaliação da prestação dos serviços.</w:t>
      </w:r>
    </w:p>
    <w:p w14:paraId="3466583C" w14:textId="50007E35" w:rsidR="006A414A" w:rsidRPr="00DB00F8" w:rsidRDefault="006A414A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O fiscal técnico deverá apresentar ao preposto da CONTRATADA a avaliação da execução do objeto ou, se for o caso, a avaliação de desempenho e qualidade da prestação dos serviços realizada. </w:t>
      </w:r>
    </w:p>
    <w:p w14:paraId="5553CC90" w14:textId="5968D8BA" w:rsidR="006A414A" w:rsidRPr="00DB00F8" w:rsidRDefault="006A414A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Em hipótese alguma, será admitido que a própria CONTRATADA materialize a avaliação de desempenho e qualidade da prestação dos serviços realizada. </w:t>
      </w:r>
    </w:p>
    <w:p w14:paraId="0ADB9731" w14:textId="69AD6948" w:rsidR="006A414A" w:rsidRPr="00DB00F8" w:rsidRDefault="006A414A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A CONTRATADA poderá apresentar justificativa para a prestação do serviço com menor nível de conformidade, que poderá ser aceita pelo fiscal técnico, desde que comprovada a excepcionalidade da ocorrência, resultante exclusivamente de fatores imprevisíveis e alheios ao controle do prestador. </w:t>
      </w:r>
    </w:p>
    <w:p w14:paraId="2543F557" w14:textId="68DE1832" w:rsidR="006A414A" w:rsidRPr="00DB00F8" w:rsidRDefault="006A414A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Na hipótese de comportamento contínuo de desconformidade da prestação do serviço em relação à qualidade exigida, bem como quando esta ultrapassar os níveis mínimos toleráveis previstos nos indicadores, além dos fatores redutores, devem ser aplicadas as</w:t>
      </w:r>
      <w:r w:rsidR="00E85E3E" w:rsidRPr="00DB00F8">
        <w:rPr>
          <w:rFonts w:cs="Arial"/>
          <w:sz w:val="22"/>
          <w:szCs w:val="22"/>
        </w:rPr>
        <w:t xml:space="preserve"> sanções à</w:t>
      </w:r>
      <w:r w:rsidRPr="00DB00F8">
        <w:rPr>
          <w:rFonts w:cs="Arial"/>
          <w:sz w:val="22"/>
          <w:szCs w:val="22"/>
        </w:rPr>
        <w:t xml:space="preserve"> CONTRATADA de acordo com as regras previstas no ato convocatório. </w:t>
      </w:r>
    </w:p>
    <w:p w14:paraId="3B27C979" w14:textId="428DF6A7" w:rsidR="006A414A" w:rsidRPr="00DB00F8" w:rsidRDefault="006A414A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O fiscal técnico poderá realizar avaliação diária, semanal ou mensal, desde que o período escolhido seja suficiente para avaliar ou, se for o caso, aferir o desempenho e qualidade da prestação dos serviços. </w:t>
      </w:r>
    </w:p>
    <w:p w14:paraId="1BBCC8D3" w14:textId="2735D9CC" w:rsidR="0066759F" w:rsidRPr="00DB00F8" w:rsidRDefault="0066759F" w:rsidP="009940F3">
      <w:pPr>
        <w:pStyle w:val="PargrafodaLista"/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As disposições previstas nesta cláusula não excluem o disposto no Anexo VIII da Instrução Normativa SLTI/</w:t>
      </w:r>
      <w:r w:rsidR="000B1A17" w:rsidRPr="00DB00F8">
        <w:rPr>
          <w:rFonts w:cs="Arial"/>
          <w:sz w:val="22"/>
          <w:szCs w:val="22"/>
        </w:rPr>
        <w:t>MP</w:t>
      </w:r>
      <w:r w:rsidRPr="00DB00F8">
        <w:rPr>
          <w:rFonts w:cs="Arial"/>
          <w:sz w:val="22"/>
          <w:szCs w:val="22"/>
        </w:rPr>
        <w:t xml:space="preserve"> nº 05, de 2017, aplicável no que for pertinente à contratação.</w:t>
      </w:r>
    </w:p>
    <w:p w14:paraId="52559F56" w14:textId="40A146AC" w:rsidR="006A414A" w:rsidRPr="00DB00F8" w:rsidRDefault="006A414A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A fiscalização de que trata esta cláusula não exclui nem reduz a responsabilidade da CONTRATADA, inclusive perante terceiros, por qualquer irregularidade, ainda que resultante de imperfeições técnicas, vícios redibitórios, ou emprego de material inadequado ou de </w:t>
      </w:r>
      <w:r w:rsidRPr="00DB00F8">
        <w:rPr>
          <w:rFonts w:cs="Arial"/>
          <w:sz w:val="22"/>
          <w:szCs w:val="22"/>
        </w:rPr>
        <w:lastRenderedPageBreak/>
        <w:t xml:space="preserve">qualidade inferior e, na ocorrência desta, não implica corresponsabilidade da CONTRATANTE ou de seus agentes, gestores e fiscais, de conformidade com o art. 70 da Lei nº 8.666, de 1993. </w:t>
      </w:r>
    </w:p>
    <w:p w14:paraId="6CA3D928" w14:textId="42A0281C" w:rsidR="00B222EE" w:rsidRPr="00DB00F8" w:rsidRDefault="00C55B69" w:rsidP="009940F3">
      <w:pPr>
        <w:pStyle w:val="Nivel1"/>
        <w:spacing w:before="60" w:after="60" w:line="240" w:lineRule="auto"/>
        <w:ind w:left="0" w:firstLine="0"/>
        <w:rPr>
          <w:rFonts w:cs="Arial"/>
          <w:color w:val="auto"/>
          <w:sz w:val="22"/>
          <w:szCs w:val="22"/>
          <w:lang w:eastAsia="en-US"/>
        </w:rPr>
      </w:pPr>
      <w:r w:rsidRPr="00DB00F8">
        <w:rPr>
          <w:rFonts w:cs="Arial"/>
          <w:color w:val="auto"/>
          <w:sz w:val="22"/>
          <w:szCs w:val="22"/>
        </w:rPr>
        <w:t>DO RECEBIMENTO E ACEITAÇÃO DO OBJETO</w:t>
      </w:r>
      <w:r w:rsidR="008C04BB" w:rsidRPr="00DB00F8">
        <w:rPr>
          <w:rFonts w:cs="Arial"/>
          <w:color w:val="auto"/>
          <w:sz w:val="22"/>
          <w:szCs w:val="22"/>
        </w:rPr>
        <w:t xml:space="preserve"> </w:t>
      </w:r>
      <w:r w:rsidR="00572024" w:rsidRPr="00DB00F8">
        <w:rPr>
          <w:rFonts w:cs="Arial"/>
          <w:color w:val="auto"/>
          <w:sz w:val="22"/>
          <w:szCs w:val="22"/>
        </w:rPr>
        <w:t xml:space="preserve"> </w:t>
      </w:r>
    </w:p>
    <w:p w14:paraId="2F947CE2" w14:textId="4D655B91" w:rsidR="00761D03" w:rsidRPr="00DB00F8" w:rsidRDefault="00761D03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iCs/>
          <w:sz w:val="22"/>
          <w:szCs w:val="22"/>
        </w:rPr>
        <w:t xml:space="preserve">A emissão da Nota Fiscal/Fatura deve ser precedida do recebimento definitivo dos serviços, nos </w:t>
      </w:r>
      <w:r w:rsidR="002004CF" w:rsidRPr="00DB00F8">
        <w:rPr>
          <w:rFonts w:cs="Arial"/>
          <w:iCs/>
          <w:sz w:val="22"/>
          <w:szCs w:val="22"/>
        </w:rPr>
        <w:t>termos abaixo.</w:t>
      </w:r>
      <w:r w:rsidRPr="00DB00F8">
        <w:rPr>
          <w:rFonts w:cs="Arial"/>
          <w:iCs/>
          <w:sz w:val="22"/>
          <w:szCs w:val="22"/>
        </w:rPr>
        <w:t xml:space="preserve"> </w:t>
      </w:r>
    </w:p>
    <w:p w14:paraId="6E87C596" w14:textId="77777777" w:rsidR="00761D03" w:rsidRPr="00DB00F8" w:rsidRDefault="00761D03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iCs/>
          <w:sz w:val="22"/>
          <w:szCs w:val="22"/>
        </w:rPr>
        <w:t>No</w:t>
      </w:r>
      <w:r w:rsidRPr="00DB00F8">
        <w:rPr>
          <w:rFonts w:cs="Arial"/>
          <w:sz w:val="22"/>
          <w:szCs w:val="22"/>
          <w:lang w:eastAsia="en-US"/>
        </w:rPr>
        <w:t xml:space="preserve"> prazo de até </w:t>
      </w:r>
      <w:r w:rsidRPr="00DB00F8">
        <w:rPr>
          <w:rFonts w:cs="Arial"/>
          <w:i/>
          <w:sz w:val="22"/>
          <w:szCs w:val="22"/>
          <w:lang w:eastAsia="en-US"/>
        </w:rPr>
        <w:t>5 dias corridos</w:t>
      </w:r>
      <w:r w:rsidRPr="00DB00F8">
        <w:rPr>
          <w:rFonts w:cs="Arial"/>
          <w:sz w:val="22"/>
          <w:szCs w:val="22"/>
          <w:lang w:eastAsia="en-US"/>
        </w:rPr>
        <w:t xml:space="preserve"> do adimplemento da parcela, a CONTRATADA deverá entregar toda a documentação comprobatória do cumprimento da obrigação contratual;  </w:t>
      </w:r>
    </w:p>
    <w:p w14:paraId="63B60D5C" w14:textId="1CAF9059" w:rsidR="002004CF" w:rsidRPr="00DB00F8" w:rsidRDefault="002004CF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</w:rPr>
        <w:t>O recebimento provisório será realizado pelo fiscal técnico</w:t>
      </w:r>
      <w:r w:rsidR="000B1A17" w:rsidRPr="00DB00F8">
        <w:rPr>
          <w:rFonts w:cs="Arial"/>
          <w:sz w:val="22"/>
          <w:szCs w:val="22"/>
        </w:rPr>
        <w:t xml:space="preserve"> </w:t>
      </w:r>
      <w:r w:rsidRPr="00DB00F8">
        <w:rPr>
          <w:rFonts w:cs="Arial"/>
          <w:sz w:val="22"/>
          <w:szCs w:val="22"/>
        </w:rPr>
        <w:t>e setorial</w:t>
      </w:r>
      <w:r w:rsidR="00E86C3D" w:rsidRPr="00DB00F8">
        <w:rPr>
          <w:rFonts w:cs="Arial"/>
          <w:sz w:val="22"/>
          <w:szCs w:val="22"/>
        </w:rPr>
        <w:t xml:space="preserve"> ou</w:t>
      </w:r>
      <w:r w:rsidRPr="00DB00F8">
        <w:rPr>
          <w:rFonts w:cs="Arial"/>
          <w:sz w:val="22"/>
          <w:szCs w:val="22"/>
        </w:rPr>
        <w:t xml:space="preserve"> pela equipe de fiscalização</w:t>
      </w:r>
      <w:r w:rsidR="00E86C3D" w:rsidRPr="00DB00F8">
        <w:rPr>
          <w:rFonts w:cs="Arial"/>
          <w:sz w:val="22"/>
          <w:szCs w:val="22"/>
        </w:rPr>
        <w:t xml:space="preserve"> após a entrega da documentação acima</w:t>
      </w:r>
      <w:r w:rsidRPr="00DB00F8">
        <w:rPr>
          <w:rFonts w:cs="Arial"/>
          <w:sz w:val="22"/>
          <w:szCs w:val="22"/>
        </w:rPr>
        <w:t>, da seguinte forma:</w:t>
      </w:r>
    </w:p>
    <w:p w14:paraId="7090CA49" w14:textId="63BE00CA" w:rsidR="00E86C3D" w:rsidRPr="00DB00F8" w:rsidRDefault="00E86C3D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</w:rPr>
        <w:t>A contratante realizará inspeção minuciosa de todos os serviços executados, por meio de profissionais técnicos competentes, acompanhados dos profissionais encarregados pelo serviço, com a finalidade de verificar a adequação dos serviços e constatar e relacionar os arremates, retoques e revisões finais que se fizerem necessários.</w:t>
      </w:r>
    </w:p>
    <w:p w14:paraId="39C863FA" w14:textId="1C4F89DF" w:rsidR="00851E2F" w:rsidRPr="00DB00F8" w:rsidRDefault="00851E2F" w:rsidP="009940F3">
      <w:pPr>
        <w:numPr>
          <w:ilvl w:val="3"/>
          <w:numId w:val="1"/>
        </w:numPr>
        <w:spacing w:before="60" w:after="60"/>
        <w:ind w:left="1731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</w:rPr>
        <w:t>Para efeito de recebimento provisório, ao final de cada período de faturamento, o fiscal técnico do contrato irá apurar o resultado das avaliações da execução do objeto e, se for o caso, a análise do desempenho e qualidade da prestação dos serviços realizados em consonância com os indicadores previstos, que poderá resultar no redimensionamento de valores a serem pagos à contratada, registrando em relatório a ser encaminhado ao gestor do contrato</w:t>
      </w:r>
    </w:p>
    <w:p w14:paraId="2FA2DDB0" w14:textId="7C026044" w:rsidR="00851E2F" w:rsidRPr="00DB00F8" w:rsidRDefault="00851E2F" w:rsidP="009940F3">
      <w:pPr>
        <w:numPr>
          <w:ilvl w:val="3"/>
          <w:numId w:val="1"/>
        </w:numPr>
        <w:spacing w:before="60" w:after="60"/>
        <w:ind w:left="1731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 xml:space="preserve">A Contratada fica obrigada a reparar, corrigir, remover, reconstruir ou substituir, às suas expensas, no todo ou em parte, o objeto em que se verificarem vícios, defeitos ou incorreções resultantes da execução ou materiais empregados, cabendo à fiscalização não atestar a última e/ou única medição de serviços até que sejam sanadas todas as eventuais pendências que possam vir a ser apontadas no </w:t>
      </w:r>
      <w:r w:rsidR="00E86C3D" w:rsidRPr="00DB00F8">
        <w:rPr>
          <w:rFonts w:cs="Arial"/>
          <w:sz w:val="22"/>
          <w:szCs w:val="22"/>
          <w:lang w:eastAsia="en-US"/>
        </w:rPr>
        <w:t>R</w:t>
      </w:r>
      <w:r w:rsidRPr="00DB00F8">
        <w:rPr>
          <w:rFonts w:cs="Arial"/>
          <w:sz w:val="22"/>
          <w:szCs w:val="22"/>
          <w:lang w:eastAsia="en-US"/>
        </w:rPr>
        <w:t xml:space="preserve">ecebimento </w:t>
      </w:r>
      <w:r w:rsidR="00E86C3D" w:rsidRPr="00DB00F8">
        <w:rPr>
          <w:rFonts w:cs="Arial"/>
          <w:sz w:val="22"/>
          <w:szCs w:val="22"/>
          <w:lang w:eastAsia="en-US"/>
        </w:rPr>
        <w:t>P</w:t>
      </w:r>
      <w:r w:rsidRPr="00DB00F8">
        <w:rPr>
          <w:rFonts w:cs="Arial"/>
          <w:sz w:val="22"/>
          <w:szCs w:val="22"/>
          <w:lang w:eastAsia="en-US"/>
        </w:rPr>
        <w:t>rovisório.</w:t>
      </w:r>
    </w:p>
    <w:p w14:paraId="0CBE86BC" w14:textId="12BD6B64" w:rsidR="00E86C3D" w:rsidRPr="00DB00F8" w:rsidRDefault="00E86C3D" w:rsidP="009940F3">
      <w:pPr>
        <w:pStyle w:val="PargrafodaLista"/>
        <w:numPr>
          <w:ilvl w:val="3"/>
          <w:numId w:val="1"/>
        </w:numPr>
        <w:spacing w:before="60" w:after="60"/>
        <w:ind w:left="1731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>O recebimento provisório também ficará sujeito, quando cabível, à conclusão de todos os testes de campo e à entrega dos Manuais e Instruções exigíveis.</w:t>
      </w:r>
    </w:p>
    <w:p w14:paraId="53937E21" w14:textId="2DAF07F8" w:rsidR="00E86C3D" w:rsidRPr="00DB00F8" w:rsidRDefault="00E86C3D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 xml:space="preserve">No prazo de até </w:t>
      </w:r>
      <w:r w:rsidRPr="00DB00F8">
        <w:rPr>
          <w:rFonts w:cs="Arial"/>
          <w:i/>
          <w:sz w:val="22"/>
          <w:szCs w:val="22"/>
          <w:lang w:eastAsia="en-US"/>
        </w:rPr>
        <w:t>10 dias corridos</w:t>
      </w:r>
      <w:r w:rsidRPr="00DB00F8">
        <w:rPr>
          <w:rFonts w:cs="Arial"/>
          <w:sz w:val="22"/>
          <w:szCs w:val="22"/>
          <w:lang w:eastAsia="en-US"/>
        </w:rPr>
        <w:t xml:space="preserve"> a partir do recebimento dos documentos da CONTRATADA, cada fiscal ou a equipe de fiscalização deverá elaborar Relatório Circunstanciado em consonância com suas atribuições, e encaminhá-lo ao gestor do contrato. </w:t>
      </w:r>
    </w:p>
    <w:p w14:paraId="5A1BDDB6" w14:textId="5608BF18" w:rsidR="00E86C3D" w:rsidRPr="00DB00F8" w:rsidRDefault="00E86C3D" w:rsidP="009940F3">
      <w:pPr>
        <w:numPr>
          <w:ilvl w:val="3"/>
          <w:numId w:val="1"/>
        </w:numPr>
        <w:spacing w:before="60" w:after="60"/>
        <w:ind w:left="1731"/>
        <w:jc w:val="both"/>
        <w:rPr>
          <w:rFonts w:cs="Arial"/>
          <w:sz w:val="22"/>
          <w:szCs w:val="22"/>
          <w:lang w:eastAsia="en-US"/>
        </w:rPr>
      </w:pPr>
      <w:proofErr w:type="gramStart"/>
      <w:r w:rsidRPr="00DB00F8">
        <w:rPr>
          <w:rFonts w:cs="Arial"/>
          <w:sz w:val="22"/>
          <w:szCs w:val="22"/>
        </w:rPr>
        <w:t>quando</w:t>
      </w:r>
      <w:proofErr w:type="gramEnd"/>
      <w:r w:rsidRPr="00DB00F8">
        <w:rPr>
          <w:rFonts w:cs="Arial"/>
          <w:sz w:val="22"/>
          <w:szCs w:val="22"/>
        </w:rPr>
        <w:t xml:space="preserve"> a fiscalização for exercida por um único servidor, o relatório circunstanciado </w:t>
      </w:r>
      <w:r w:rsidRPr="00DB00F8">
        <w:rPr>
          <w:rFonts w:cs="Arial"/>
          <w:sz w:val="22"/>
          <w:szCs w:val="22"/>
          <w:lang w:eastAsia="en-US"/>
        </w:rPr>
        <w:t>deverá</w:t>
      </w:r>
      <w:r w:rsidRPr="00DB00F8">
        <w:rPr>
          <w:rFonts w:cs="Arial"/>
          <w:sz w:val="22"/>
          <w:szCs w:val="22"/>
        </w:rPr>
        <w:t xml:space="preserve"> conter o registro, a análise e a conclusão acerca das ocorrências na execução do contrato, em relação à fiscalização técnica e administrativa e demais documentos que julgar necessários, devendo encaminhá-los ao gestor do contrato para recebimento definitivo.</w:t>
      </w:r>
    </w:p>
    <w:p w14:paraId="255C49DA" w14:textId="61FDE440" w:rsidR="00724CAD" w:rsidRPr="00DB00F8" w:rsidRDefault="00724CAD" w:rsidP="009940F3">
      <w:pPr>
        <w:numPr>
          <w:ilvl w:val="3"/>
          <w:numId w:val="1"/>
        </w:numPr>
        <w:spacing w:before="60" w:after="60"/>
        <w:ind w:left="1731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</w:rPr>
        <w:t xml:space="preserve">Será considerado como ocorrido o recebimento provisório </w:t>
      </w:r>
      <w:r w:rsidR="00847814" w:rsidRPr="00DB00F8">
        <w:rPr>
          <w:rFonts w:cs="Arial"/>
          <w:sz w:val="22"/>
          <w:szCs w:val="22"/>
        </w:rPr>
        <w:t xml:space="preserve">com a entrega do relatório circunstanciado ou, em havendo mais de um a ser feito, com a entrega do último. </w:t>
      </w:r>
    </w:p>
    <w:p w14:paraId="7D671F6D" w14:textId="76F66FE0" w:rsidR="00851E2F" w:rsidRPr="00F059AE" w:rsidRDefault="00847814" w:rsidP="009940F3">
      <w:pPr>
        <w:pStyle w:val="PargrafodaLista"/>
        <w:numPr>
          <w:ilvl w:val="4"/>
          <w:numId w:val="1"/>
        </w:numPr>
        <w:spacing w:before="60" w:after="60"/>
        <w:ind w:left="1926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>Na hipótese de a verificação a que se refere o parágrafo anterior não ser procedida tempestivamente, reputar-se-á como realizada, consumando-se o recebimento provisório no dia do esgotamento do prazo.</w:t>
      </w:r>
    </w:p>
    <w:p w14:paraId="39F26BB1" w14:textId="3A8E0A54" w:rsidR="00761D03" w:rsidRPr="00DB00F8" w:rsidRDefault="00761D03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lastRenderedPageBreak/>
        <w:t xml:space="preserve">No </w:t>
      </w:r>
      <w:r w:rsidRPr="00DB00F8">
        <w:rPr>
          <w:rFonts w:cs="Arial"/>
          <w:iCs/>
          <w:sz w:val="22"/>
          <w:szCs w:val="22"/>
        </w:rPr>
        <w:t>prazo</w:t>
      </w:r>
      <w:r w:rsidRPr="00DB00F8">
        <w:rPr>
          <w:rFonts w:cs="Arial"/>
          <w:sz w:val="22"/>
          <w:szCs w:val="22"/>
          <w:lang w:eastAsia="en-US"/>
        </w:rPr>
        <w:t xml:space="preserve"> de até </w:t>
      </w:r>
      <w:r w:rsidR="00847814" w:rsidRPr="00DB00F8">
        <w:rPr>
          <w:rFonts w:cs="Arial"/>
          <w:i/>
          <w:sz w:val="22"/>
          <w:szCs w:val="22"/>
          <w:lang w:eastAsia="en-US"/>
        </w:rPr>
        <w:t>10</w:t>
      </w:r>
      <w:r w:rsidRPr="00DB00F8">
        <w:rPr>
          <w:rFonts w:cs="Arial"/>
          <w:i/>
          <w:sz w:val="22"/>
          <w:szCs w:val="22"/>
          <w:lang w:eastAsia="en-US"/>
        </w:rPr>
        <w:t xml:space="preserve"> (</w:t>
      </w:r>
      <w:r w:rsidR="00847814" w:rsidRPr="00DB00F8">
        <w:rPr>
          <w:rFonts w:cs="Arial"/>
          <w:i/>
          <w:sz w:val="22"/>
          <w:szCs w:val="22"/>
          <w:lang w:eastAsia="en-US"/>
        </w:rPr>
        <w:t>dez</w:t>
      </w:r>
      <w:r w:rsidRPr="00DB00F8">
        <w:rPr>
          <w:rFonts w:cs="Arial"/>
          <w:i/>
          <w:sz w:val="22"/>
          <w:szCs w:val="22"/>
          <w:lang w:eastAsia="en-US"/>
        </w:rPr>
        <w:t>) dias corridos</w:t>
      </w:r>
      <w:r w:rsidRPr="00DB00F8">
        <w:rPr>
          <w:rFonts w:cs="Arial"/>
          <w:sz w:val="22"/>
          <w:szCs w:val="22"/>
          <w:lang w:eastAsia="en-US"/>
        </w:rPr>
        <w:t xml:space="preserve"> a partir do recebimento </w:t>
      </w:r>
      <w:r w:rsidR="00847814" w:rsidRPr="00DB00F8">
        <w:rPr>
          <w:rFonts w:cs="Arial"/>
          <w:sz w:val="22"/>
          <w:szCs w:val="22"/>
          <w:lang w:eastAsia="en-US"/>
        </w:rPr>
        <w:t>provisório dos serviços</w:t>
      </w:r>
      <w:r w:rsidRPr="00DB00F8">
        <w:rPr>
          <w:rFonts w:cs="Arial"/>
          <w:sz w:val="22"/>
          <w:szCs w:val="22"/>
          <w:lang w:eastAsia="en-US"/>
        </w:rPr>
        <w:t xml:space="preserve">, o Gestor do Contrato deverá providenciar o recebimento definitivo, ato que concretiza o ateste da execução dos serviços, obedecendo as seguintes diretrizes: </w:t>
      </w:r>
    </w:p>
    <w:p w14:paraId="241A3BC5" w14:textId="77777777" w:rsidR="00761D03" w:rsidRPr="00DB00F8" w:rsidRDefault="00761D03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 xml:space="preserve">Realizar a análise dos relatórios e de toda a documentação apresentada pela fiscalização e, caso haja irregularidades que impeçam a liquidação e o pagamento da despesa, indicar as cláusulas contratuais pertinentes, solicitando à CONTRATADA, por escrito, as respectivas correções; </w:t>
      </w:r>
    </w:p>
    <w:p w14:paraId="1D73BF92" w14:textId="77777777" w:rsidR="00761D03" w:rsidRPr="00DB00F8" w:rsidRDefault="00761D03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 xml:space="preserve">Emitir Termo Circunstanciado para efeito de recebimento definitivo dos serviços prestados, com base nos relatórios e documentações apresentadas; e </w:t>
      </w:r>
    </w:p>
    <w:p w14:paraId="00DEAEB9" w14:textId="79034041" w:rsidR="002004CF" w:rsidRPr="00F059AE" w:rsidRDefault="00761D03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  <w:lang w:eastAsia="en-US"/>
        </w:rPr>
        <w:t xml:space="preserve">Comunicar a empresa para que emita a Nota Fiscal ou Fatura, com o valor exato </w:t>
      </w:r>
      <w:r w:rsidR="00BB7BCE" w:rsidRPr="00DB00F8">
        <w:rPr>
          <w:rFonts w:cs="Arial"/>
          <w:sz w:val="22"/>
          <w:szCs w:val="22"/>
          <w:lang w:eastAsia="en-US"/>
        </w:rPr>
        <w:t xml:space="preserve">dimensionado pela fiscalização, </w:t>
      </w:r>
      <w:r w:rsidR="00BB7BCE" w:rsidRPr="00DB00F8">
        <w:rPr>
          <w:rFonts w:cs="Arial"/>
          <w:sz w:val="22"/>
          <w:szCs w:val="22"/>
        </w:rPr>
        <w:t>com base no Instrumento de Medição de Resultado (IMR), ou instrumento substituto.</w:t>
      </w:r>
      <w:r w:rsidR="00BB7BCE" w:rsidRPr="00DB00F8">
        <w:rPr>
          <w:rFonts w:cs="Arial"/>
          <w:sz w:val="22"/>
          <w:szCs w:val="22"/>
          <w:lang w:eastAsia="en-US"/>
        </w:rPr>
        <w:t xml:space="preserve"> </w:t>
      </w:r>
    </w:p>
    <w:p w14:paraId="2957B1E6" w14:textId="3B20DA13" w:rsidR="00C55B69" w:rsidRPr="00DB00F8" w:rsidRDefault="00C55B69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O recebimento provisório ou definitivo do objeto não exclui a responsabilidade da Contratada pelos prejuízos resultantes da incorreta execução do contrato</w:t>
      </w:r>
      <w:r w:rsidR="00851E2F" w:rsidRPr="00DB00F8">
        <w:rPr>
          <w:rFonts w:cs="Arial"/>
          <w:sz w:val="22"/>
          <w:szCs w:val="22"/>
        </w:rPr>
        <w:t>, ou, em qualquer época, das garantias concedidas e das responsabilidades assumidas em contrato e por força das disposições legais em vigor</w:t>
      </w:r>
      <w:r w:rsidR="00A12C0F" w:rsidRPr="00DB00F8">
        <w:rPr>
          <w:rFonts w:cs="Arial"/>
          <w:sz w:val="22"/>
          <w:szCs w:val="22"/>
        </w:rPr>
        <w:t>.</w:t>
      </w:r>
    </w:p>
    <w:p w14:paraId="2ED9669C" w14:textId="77777777" w:rsidR="007E51AF" w:rsidRPr="00DB00F8" w:rsidRDefault="007E51AF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Os serviços poderão ser rejeitados, no todo ou em parte, quando em desacordo com as especificações constantes neste Termo de Referência e na proposta, devendo ser corrigidos/refeitos/substituídos no prazo fixado pelo fiscal do contrato, às custas da Contratada, sem prejuízo da aplicação de penalidades.</w:t>
      </w:r>
    </w:p>
    <w:p w14:paraId="01CC6E3A" w14:textId="19C7A3A9" w:rsidR="0085196B" w:rsidRPr="00DB00F8" w:rsidRDefault="0085196B" w:rsidP="009940F3">
      <w:pPr>
        <w:pStyle w:val="Nivel1"/>
        <w:spacing w:before="60" w:after="60" w:line="240" w:lineRule="auto"/>
        <w:ind w:left="360"/>
        <w:rPr>
          <w:rFonts w:cs="Arial"/>
          <w:color w:val="auto"/>
          <w:sz w:val="22"/>
          <w:szCs w:val="22"/>
        </w:rPr>
      </w:pPr>
      <w:r w:rsidRPr="00DB00F8">
        <w:rPr>
          <w:rFonts w:cs="Arial"/>
          <w:color w:val="auto"/>
          <w:sz w:val="22"/>
          <w:szCs w:val="22"/>
        </w:rPr>
        <w:t>DO PAGAMENTO</w:t>
      </w:r>
    </w:p>
    <w:p w14:paraId="1AAD6903" w14:textId="4A61CB79" w:rsidR="0085196B" w:rsidRPr="00DB00F8" w:rsidRDefault="0085196B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eastAsia="Arial"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O pagamento será efetu</w:t>
      </w:r>
      <w:r w:rsidR="00F059AE">
        <w:rPr>
          <w:rFonts w:cs="Arial"/>
          <w:sz w:val="22"/>
          <w:szCs w:val="22"/>
        </w:rPr>
        <w:t>ado pela Contratante no prazo de 15</w:t>
      </w:r>
      <w:r w:rsidRPr="00DB00F8">
        <w:rPr>
          <w:rFonts w:eastAsia="Arial" w:cs="Arial"/>
          <w:sz w:val="22"/>
          <w:szCs w:val="22"/>
        </w:rPr>
        <w:t xml:space="preserve"> </w:t>
      </w:r>
      <w:r w:rsidRPr="00DB00F8">
        <w:rPr>
          <w:rFonts w:cs="Arial"/>
          <w:sz w:val="22"/>
          <w:szCs w:val="22"/>
        </w:rPr>
        <w:t xml:space="preserve">dias, contados do recebimento da Nota Fiscal/Fatura. </w:t>
      </w:r>
    </w:p>
    <w:p w14:paraId="565BDA62" w14:textId="0A26D6C9" w:rsidR="00536401" w:rsidRPr="00536401" w:rsidRDefault="00536401" w:rsidP="00536401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536401">
        <w:rPr>
          <w:rFonts w:cs="Arial"/>
          <w:iCs/>
          <w:sz w:val="22"/>
          <w:szCs w:val="22"/>
        </w:rPr>
        <w:t>Os valores dos serviços, objeto desta contratação, serão pagos mensalmente, desde que a fatura</w:t>
      </w:r>
      <w:r>
        <w:rPr>
          <w:rFonts w:cs="Arial"/>
          <w:iCs/>
          <w:sz w:val="22"/>
          <w:szCs w:val="22"/>
        </w:rPr>
        <w:t xml:space="preserve"> </w:t>
      </w:r>
      <w:r w:rsidRPr="00536401">
        <w:rPr>
          <w:rFonts w:cs="Arial"/>
          <w:iCs/>
          <w:sz w:val="22"/>
          <w:szCs w:val="22"/>
        </w:rPr>
        <w:t>esteja de acordo com os serviços executados</w:t>
      </w:r>
      <w:r>
        <w:rPr>
          <w:rFonts w:cs="Arial"/>
          <w:iCs/>
          <w:sz w:val="22"/>
          <w:szCs w:val="22"/>
        </w:rPr>
        <w:t>.</w:t>
      </w:r>
    </w:p>
    <w:p w14:paraId="38651B20" w14:textId="30424065" w:rsidR="0085196B" w:rsidRPr="00DB00F8" w:rsidRDefault="0085196B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A Nota Fiscal ou Fatura deverá ser obrigatoriamente acompanhada da comprovação da regularidade fiscal, constatada por meio de consulta on-line ao </w:t>
      </w:r>
      <w:r w:rsidR="000B1A17" w:rsidRPr="00DB00F8">
        <w:rPr>
          <w:rFonts w:cs="Arial"/>
          <w:sz w:val="22"/>
          <w:szCs w:val="22"/>
        </w:rPr>
        <w:t>SICAF</w:t>
      </w:r>
      <w:r w:rsidRPr="00DB00F8">
        <w:rPr>
          <w:rFonts w:cs="Arial"/>
          <w:sz w:val="22"/>
          <w:szCs w:val="22"/>
        </w:rPr>
        <w:t xml:space="preserve"> ou, na impossibilidade de acesso </w:t>
      </w:r>
      <w:r w:rsidRPr="00DB00F8">
        <w:rPr>
          <w:rFonts w:cs="Arial"/>
          <w:sz w:val="22"/>
          <w:szCs w:val="22"/>
          <w:lang w:eastAsia="en-US"/>
        </w:rPr>
        <w:t>ao</w:t>
      </w:r>
      <w:r w:rsidRPr="00DB00F8">
        <w:rPr>
          <w:rFonts w:cs="Arial"/>
          <w:sz w:val="22"/>
          <w:szCs w:val="22"/>
        </w:rPr>
        <w:t xml:space="preserve"> referido Sistema, mediante consulta aos sítios eletrônicos oficiais ou à documentação mencionada no art. 29 da Lei nº 8.666, de 1993. </w:t>
      </w:r>
    </w:p>
    <w:p w14:paraId="19CE6DDF" w14:textId="29C6F5C5" w:rsidR="0085196B" w:rsidRPr="00DB00F8" w:rsidRDefault="0085196B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Constatando-se, junto ao </w:t>
      </w:r>
      <w:r w:rsidR="000B1A17" w:rsidRPr="00DB00F8">
        <w:rPr>
          <w:rFonts w:cs="Arial"/>
          <w:sz w:val="22"/>
          <w:szCs w:val="22"/>
        </w:rPr>
        <w:t>SICAF</w:t>
      </w:r>
      <w:r w:rsidRPr="00DB00F8">
        <w:rPr>
          <w:rFonts w:cs="Arial"/>
          <w:sz w:val="22"/>
          <w:szCs w:val="22"/>
        </w:rPr>
        <w:t xml:space="preserve">, a situação de irregularidade do fornecedor contratado, deverão ser tomadas as providências previstas no do art. 31 da Instrução </w:t>
      </w:r>
      <w:r w:rsidRPr="00DB00F8">
        <w:rPr>
          <w:rFonts w:cs="Arial"/>
          <w:sz w:val="22"/>
          <w:szCs w:val="22"/>
          <w:lang w:eastAsia="en-US"/>
        </w:rPr>
        <w:t>Normativa</w:t>
      </w:r>
      <w:r w:rsidRPr="00DB00F8">
        <w:rPr>
          <w:rFonts w:cs="Arial"/>
          <w:sz w:val="22"/>
          <w:szCs w:val="22"/>
        </w:rPr>
        <w:t xml:space="preserve"> nº 3, de 26 de abril de 2018.</w:t>
      </w:r>
    </w:p>
    <w:p w14:paraId="1F59D649" w14:textId="77777777" w:rsidR="0085196B" w:rsidRPr="00DB00F8" w:rsidRDefault="0085196B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O setor competente para proceder o pagamento deve verificar se a Nota Fiscal ou Fatura apresentada expressa os elementos necessários e essenciais do documento, tais como: </w:t>
      </w:r>
    </w:p>
    <w:p w14:paraId="547E72EE" w14:textId="77777777" w:rsidR="0085196B" w:rsidRPr="00DB00F8" w:rsidRDefault="0085196B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proofErr w:type="gramStart"/>
      <w:r w:rsidRPr="00DB00F8">
        <w:rPr>
          <w:rFonts w:cs="Arial"/>
          <w:sz w:val="22"/>
          <w:szCs w:val="22"/>
        </w:rPr>
        <w:t>o</w:t>
      </w:r>
      <w:proofErr w:type="gramEnd"/>
      <w:r w:rsidRPr="00DB00F8">
        <w:rPr>
          <w:rFonts w:cs="Arial"/>
          <w:sz w:val="22"/>
          <w:szCs w:val="22"/>
        </w:rPr>
        <w:t xml:space="preserve"> prazo de validade; </w:t>
      </w:r>
    </w:p>
    <w:p w14:paraId="120BE816" w14:textId="77777777" w:rsidR="0085196B" w:rsidRPr="00DB00F8" w:rsidRDefault="0085196B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proofErr w:type="gramStart"/>
      <w:r w:rsidRPr="00DB00F8">
        <w:rPr>
          <w:rFonts w:cs="Arial"/>
          <w:sz w:val="22"/>
          <w:szCs w:val="22"/>
        </w:rPr>
        <w:t>a</w:t>
      </w:r>
      <w:proofErr w:type="gramEnd"/>
      <w:r w:rsidRPr="00DB00F8">
        <w:rPr>
          <w:rFonts w:cs="Arial"/>
          <w:sz w:val="22"/>
          <w:szCs w:val="22"/>
        </w:rPr>
        <w:t xml:space="preserve"> data da emissão; </w:t>
      </w:r>
    </w:p>
    <w:p w14:paraId="6DD33C60" w14:textId="77777777" w:rsidR="0085196B" w:rsidRPr="00DB00F8" w:rsidRDefault="0085196B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proofErr w:type="gramStart"/>
      <w:r w:rsidRPr="00DB00F8">
        <w:rPr>
          <w:rFonts w:cs="Arial"/>
          <w:sz w:val="22"/>
          <w:szCs w:val="22"/>
        </w:rPr>
        <w:t>os</w:t>
      </w:r>
      <w:proofErr w:type="gramEnd"/>
      <w:r w:rsidRPr="00DB00F8">
        <w:rPr>
          <w:rFonts w:cs="Arial"/>
          <w:sz w:val="22"/>
          <w:szCs w:val="22"/>
        </w:rPr>
        <w:t xml:space="preserve"> dados do contrato e do órgão contratante; </w:t>
      </w:r>
    </w:p>
    <w:p w14:paraId="5BC02B68" w14:textId="77777777" w:rsidR="0085196B" w:rsidRPr="00DB00F8" w:rsidRDefault="0085196B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proofErr w:type="gramStart"/>
      <w:r w:rsidRPr="00DB00F8">
        <w:rPr>
          <w:rFonts w:cs="Arial"/>
          <w:sz w:val="22"/>
          <w:szCs w:val="22"/>
        </w:rPr>
        <w:t>o</w:t>
      </w:r>
      <w:proofErr w:type="gramEnd"/>
      <w:r w:rsidRPr="00DB00F8">
        <w:rPr>
          <w:rFonts w:cs="Arial"/>
          <w:sz w:val="22"/>
          <w:szCs w:val="22"/>
        </w:rPr>
        <w:t xml:space="preserve"> período de prestação dos serviços; </w:t>
      </w:r>
    </w:p>
    <w:p w14:paraId="764E0A6C" w14:textId="77777777" w:rsidR="0085196B" w:rsidRPr="00DB00F8" w:rsidRDefault="0085196B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proofErr w:type="gramStart"/>
      <w:r w:rsidRPr="00DB00F8">
        <w:rPr>
          <w:rFonts w:cs="Arial"/>
          <w:sz w:val="22"/>
          <w:szCs w:val="22"/>
        </w:rPr>
        <w:t>o</w:t>
      </w:r>
      <w:proofErr w:type="gramEnd"/>
      <w:r w:rsidRPr="00DB00F8">
        <w:rPr>
          <w:rFonts w:cs="Arial"/>
          <w:sz w:val="22"/>
          <w:szCs w:val="22"/>
        </w:rPr>
        <w:t xml:space="preserve"> valor a pagar; e </w:t>
      </w:r>
    </w:p>
    <w:p w14:paraId="3E2340FD" w14:textId="726B96E1" w:rsidR="0085196B" w:rsidRPr="00DB00F8" w:rsidRDefault="0085196B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proofErr w:type="gramStart"/>
      <w:r w:rsidRPr="00DB00F8">
        <w:rPr>
          <w:rFonts w:cs="Arial"/>
          <w:sz w:val="22"/>
          <w:szCs w:val="22"/>
        </w:rPr>
        <w:t>eventual</w:t>
      </w:r>
      <w:proofErr w:type="gramEnd"/>
      <w:r w:rsidRPr="00DB00F8">
        <w:rPr>
          <w:rFonts w:cs="Arial"/>
          <w:sz w:val="22"/>
          <w:szCs w:val="22"/>
        </w:rPr>
        <w:t xml:space="preserve"> destaque do valor de retenções tributárias cabíveis.</w:t>
      </w:r>
    </w:p>
    <w:p w14:paraId="12ADEEA1" w14:textId="77777777" w:rsidR="0085196B" w:rsidRPr="00DB00F8" w:rsidRDefault="0085196B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iCs/>
          <w:sz w:val="22"/>
          <w:szCs w:val="22"/>
        </w:rPr>
        <w:t xml:space="preserve">Havendo erro </w:t>
      </w:r>
      <w:r w:rsidRPr="00DB00F8">
        <w:rPr>
          <w:rFonts w:cs="Arial"/>
          <w:sz w:val="22"/>
          <w:szCs w:val="22"/>
        </w:rPr>
        <w:t>na</w:t>
      </w:r>
      <w:r w:rsidRPr="00DB00F8">
        <w:rPr>
          <w:rFonts w:cs="Arial"/>
          <w:iCs/>
          <w:sz w:val="22"/>
          <w:szCs w:val="22"/>
        </w:rPr>
        <w:t xml:space="preserve"> apresentação da Nota Fiscal/Fatura, ou circunstância que impeça a liquidação da despesa, o pagamento ficará sobrestado até que a Contratada providencie as medidas saneadoras. Nesta hipótese, o prazo para pagamento iniciar-se-á após a comprovação da regularização da situação, não acarretando qualquer ônus para a Contratante;</w:t>
      </w:r>
    </w:p>
    <w:p w14:paraId="35A83FDA" w14:textId="77777777" w:rsidR="0085196B" w:rsidRPr="00DB00F8" w:rsidRDefault="0085196B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</w:rPr>
        <w:lastRenderedPageBreak/>
        <w:t>Nos termos do item 1, do Anexo VIII-A da Instrução Normativa SEGES/MP nº 05, de 2017, será efetuada</w:t>
      </w:r>
      <w:r w:rsidRPr="00DB00F8">
        <w:rPr>
          <w:rFonts w:cs="Arial"/>
          <w:sz w:val="22"/>
          <w:szCs w:val="22"/>
          <w:lang w:eastAsia="en-US"/>
        </w:rPr>
        <w:t xml:space="preserve"> a retenção ou glosa no pagamento, proporcional à irregularidade verificada, sem prejuízo das sanções cabíveis, caso se constate que a Contratada:</w:t>
      </w:r>
    </w:p>
    <w:p w14:paraId="12A64BDD" w14:textId="77777777" w:rsidR="0085196B" w:rsidRPr="00DB00F8" w:rsidRDefault="0085196B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proofErr w:type="gramStart"/>
      <w:r w:rsidRPr="00DB00F8">
        <w:rPr>
          <w:rFonts w:cs="Arial"/>
          <w:sz w:val="22"/>
          <w:szCs w:val="22"/>
        </w:rPr>
        <w:t>não</w:t>
      </w:r>
      <w:proofErr w:type="gramEnd"/>
      <w:r w:rsidRPr="00DB00F8">
        <w:rPr>
          <w:rFonts w:cs="Arial"/>
          <w:sz w:val="22"/>
          <w:szCs w:val="22"/>
        </w:rPr>
        <w:t xml:space="preserve"> produziu os resultados acordados;</w:t>
      </w:r>
    </w:p>
    <w:p w14:paraId="10B92392" w14:textId="77777777" w:rsidR="0085196B" w:rsidRPr="00DB00F8" w:rsidRDefault="0085196B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proofErr w:type="gramStart"/>
      <w:r w:rsidRPr="00DB00F8">
        <w:rPr>
          <w:rFonts w:cs="Arial"/>
          <w:sz w:val="22"/>
          <w:szCs w:val="22"/>
        </w:rPr>
        <w:t>deixou</w:t>
      </w:r>
      <w:proofErr w:type="gramEnd"/>
      <w:r w:rsidRPr="00DB00F8">
        <w:rPr>
          <w:rFonts w:cs="Arial"/>
          <w:sz w:val="22"/>
          <w:szCs w:val="22"/>
        </w:rPr>
        <w:t xml:space="preserve"> de executar as atividades contratadas, ou não as executou com a qualidade mínima exigida;</w:t>
      </w:r>
    </w:p>
    <w:p w14:paraId="29965A0D" w14:textId="77777777" w:rsidR="0085196B" w:rsidRPr="00DB00F8" w:rsidRDefault="0085196B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</w:rPr>
      </w:pPr>
      <w:proofErr w:type="gramStart"/>
      <w:r w:rsidRPr="00DB00F8">
        <w:rPr>
          <w:rFonts w:cs="Arial"/>
          <w:sz w:val="22"/>
          <w:szCs w:val="22"/>
        </w:rPr>
        <w:t>deixou</w:t>
      </w:r>
      <w:proofErr w:type="gramEnd"/>
      <w:r w:rsidRPr="00DB00F8">
        <w:rPr>
          <w:rFonts w:cs="Arial"/>
          <w:sz w:val="22"/>
          <w:szCs w:val="22"/>
        </w:rPr>
        <w:t xml:space="preserve"> de utilizar os materiais e recursos humanos exigidos para a execução do serviço, ou utilizou-os com qualidade ou quantidade inferior à demandada.</w:t>
      </w:r>
    </w:p>
    <w:p w14:paraId="7EBC9C83" w14:textId="77777777" w:rsidR="0085196B" w:rsidRPr="00DB00F8" w:rsidRDefault="0085196B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>Será considerada data do pagamento o dia em que constar como emitida a ordem bancária para pagamento.</w:t>
      </w:r>
    </w:p>
    <w:p w14:paraId="24CD4733" w14:textId="3A6DF899" w:rsidR="0085196B" w:rsidRPr="00DB00F8" w:rsidRDefault="0085196B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 xml:space="preserve">Antes de cada pagamento à contratada, será realizada consulta ao </w:t>
      </w:r>
      <w:r w:rsidR="000B1A17" w:rsidRPr="00DB00F8">
        <w:rPr>
          <w:rFonts w:cs="Arial"/>
          <w:sz w:val="22"/>
          <w:szCs w:val="22"/>
          <w:lang w:eastAsia="en-US"/>
        </w:rPr>
        <w:t>SICAF</w:t>
      </w:r>
      <w:r w:rsidRPr="00DB00F8">
        <w:rPr>
          <w:rFonts w:cs="Arial"/>
          <w:sz w:val="22"/>
          <w:szCs w:val="22"/>
          <w:lang w:eastAsia="en-US"/>
        </w:rPr>
        <w:t xml:space="preserve"> para verificar a manutenção das condições de habilitação exigidas no edital. </w:t>
      </w:r>
    </w:p>
    <w:p w14:paraId="723141DF" w14:textId="5DFC5094" w:rsidR="0085196B" w:rsidRPr="00DB00F8" w:rsidRDefault="0085196B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 xml:space="preserve">Constatando-se, junto ao </w:t>
      </w:r>
      <w:r w:rsidR="000B1A17" w:rsidRPr="00DB00F8">
        <w:rPr>
          <w:rFonts w:cs="Arial"/>
          <w:sz w:val="22"/>
          <w:szCs w:val="22"/>
          <w:lang w:eastAsia="en-US"/>
        </w:rPr>
        <w:t>SICAF</w:t>
      </w:r>
      <w:r w:rsidRPr="00DB00F8">
        <w:rPr>
          <w:rFonts w:cs="Arial"/>
          <w:sz w:val="22"/>
          <w:szCs w:val="22"/>
          <w:lang w:eastAsia="en-US"/>
        </w:rPr>
        <w:t>, a situação de irregularidade da contratada, será providenciada sua notificação, por escrito, para que, no prazo de 5 (cinco) dias úteis, regularize sua situação ou, no mesmo prazo, apresente sua defesa. O prazo poderá ser prorrogado uma vez, por igual período, a critério da contratante.</w:t>
      </w:r>
    </w:p>
    <w:p w14:paraId="66B8F9C0" w14:textId="6F0944D6" w:rsidR="0085196B" w:rsidRPr="00DB00F8" w:rsidRDefault="0085196B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 xml:space="preserve">Previamente à emissão de nota de empenho e a cada pagamento, a Administração deverá realizar consulta ao </w:t>
      </w:r>
      <w:r w:rsidR="000B1A17" w:rsidRPr="00DB00F8">
        <w:rPr>
          <w:rFonts w:cs="Arial"/>
          <w:sz w:val="22"/>
          <w:szCs w:val="22"/>
          <w:lang w:eastAsia="en-US"/>
        </w:rPr>
        <w:t>SICAF</w:t>
      </w:r>
      <w:r w:rsidRPr="00DB00F8">
        <w:rPr>
          <w:rFonts w:cs="Arial"/>
          <w:sz w:val="22"/>
          <w:szCs w:val="22"/>
          <w:lang w:eastAsia="en-US"/>
        </w:rPr>
        <w:t xml:space="preserve"> para identificar possível suspensão temporária de participação em licitação, no âmbito do órgão ou entidade, proibição de contratar com o Poder Público, bem como ocorrências impeditivas indiretas, observado o disposto no art. 29, da Instrução Normativa nº 3, de 26 de abril de 2018.</w:t>
      </w:r>
    </w:p>
    <w:p w14:paraId="615230C3" w14:textId="77777777" w:rsidR="0085196B" w:rsidRPr="00DB00F8" w:rsidRDefault="0085196B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 xml:space="preserve">Não havendo regularização ou sendo a defesa considerada improcedente, a contratante deverá comunicar aos órgãos responsáveis pela fiscalização da regularidade fiscal quanto à inadimplência da contratada, bem como quanto à existência de pagamento a ser efetuado, para que sejam acionados os meios pertinentes e necessários para garantir o recebimento de seus créditos.  </w:t>
      </w:r>
    </w:p>
    <w:p w14:paraId="292585E7" w14:textId="77777777" w:rsidR="0085196B" w:rsidRPr="00DB00F8" w:rsidRDefault="0085196B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 xml:space="preserve">Persistindo a irregularidade, a contratante deverá adotar as medidas necessárias à rescisão contratual nos autos do processo administrativo correspondente, assegurada à contratada a ampla defesa. </w:t>
      </w:r>
    </w:p>
    <w:p w14:paraId="1F8EB953" w14:textId="6A6E7F3B" w:rsidR="0085196B" w:rsidRPr="00DB00F8" w:rsidRDefault="0085196B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 xml:space="preserve">Havendo a efetiva execução do objeto, os pagamentos serão realizados normalmente, até que se decida pela rescisão do contrato, caso a contratada não regularize sua situação junto ao </w:t>
      </w:r>
      <w:r w:rsidR="000B1A17" w:rsidRPr="00DB00F8">
        <w:rPr>
          <w:rFonts w:cs="Arial"/>
          <w:sz w:val="22"/>
          <w:szCs w:val="22"/>
          <w:lang w:eastAsia="en-US"/>
        </w:rPr>
        <w:t>SICAF</w:t>
      </w:r>
      <w:r w:rsidRPr="00DB00F8">
        <w:rPr>
          <w:rFonts w:cs="Arial"/>
          <w:sz w:val="22"/>
          <w:szCs w:val="22"/>
          <w:lang w:eastAsia="en-US"/>
        </w:rPr>
        <w:t xml:space="preserve">.  </w:t>
      </w:r>
    </w:p>
    <w:p w14:paraId="416866CA" w14:textId="13190CB2" w:rsidR="0085196B" w:rsidRPr="00DB00F8" w:rsidRDefault="0085196B" w:rsidP="009940F3">
      <w:pPr>
        <w:numPr>
          <w:ilvl w:val="2"/>
          <w:numId w:val="1"/>
        </w:numPr>
        <w:spacing w:before="60" w:after="60"/>
        <w:ind w:left="1224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 xml:space="preserve">Será rescindido o contrato em execução com a contratada inadimplente no </w:t>
      </w:r>
      <w:r w:rsidR="000B1A17" w:rsidRPr="00DB00F8">
        <w:rPr>
          <w:rFonts w:cs="Arial"/>
          <w:sz w:val="22"/>
          <w:szCs w:val="22"/>
          <w:lang w:eastAsia="en-US"/>
        </w:rPr>
        <w:t>SICAF</w:t>
      </w:r>
      <w:r w:rsidRPr="00DB00F8">
        <w:rPr>
          <w:rFonts w:cs="Arial"/>
          <w:sz w:val="22"/>
          <w:szCs w:val="22"/>
          <w:lang w:eastAsia="en-US"/>
        </w:rPr>
        <w:t xml:space="preserve">, salvo por motivo de economicidade, segurança nacional ou outro de interesse público de alta relevância, devidamente justificado, em qualquer caso, pela máxima autoridade da contratante. </w:t>
      </w:r>
    </w:p>
    <w:p w14:paraId="694C2D9E" w14:textId="7BBBEA24" w:rsidR="0085196B" w:rsidRPr="00536401" w:rsidRDefault="0085196B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>Quando do pagamento, será efetuada a retenção tributária prevista na legislação aplicável, em especial a prevista no artigo 31 da Lei 8.212, de 1993, nos termos do item 6 do Anexo XI da IN SEGES/</w:t>
      </w:r>
      <w:r w:rsidR="000B1A17" w:rsidRPr="00DB00F8">
        <w:rPr>
          <w:rFonts w:cs="Arial"/>
          <w:sz w:val="22"/>
          <w:szCs w:val="22"/>
          <w:lang w:eastAsia="en-US"/>
        </w:rPr>
        <w:t>MP</w:t>
      </w:r>
      <w:r w:rsidRPr="00DB00F8">
        <w:rPr>
          <w:rFonts w:cs="Arial"/>
          <w:sz w:val="22"/>
          <w:szCs w:val="22"/>
          <w:lang w:eastAsia="en-US"/>
        </w:rPr>
        <w:t xml:space="preserve"> n. 5/2017, quando couber.</w:t>
      </w:r>
    </w:p>
    <w:p w14:paraId="6EEBCC14" w14:textId="464B5E6F" w:rsidR="0085196B" w:rsidRPr="00DB00F8" w:rsidRDefault="0085196B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>É vedado o pagamento, a qualquer título, por serviços prestados, à empresa privada que tenha em seu quadro societário servidor público da ativa do órgão contratante, com fundamento na Lei de Diretrizes Orçamentárias vigente.</w:t>
      </w:r>
    </w:p>
    <w:p w14:paraId="021FCE97" w14:textId="204C7582" w:rsidR="0085196B" w:rsidRPr="00DB00F8" w:rsidRDefault="0085196B" w:rsidP="009940F3">
      <w:pPr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  <w:lang w:eastAsia="en-US"/>
        </w:rPr>
      </w:pPr>
      <w:r w:rsidRPr="00DB00F8">
        <w:rPr>
          <w:rFonts w:cs="Arial"/>
          <w:sz w:val="22"/>
          <w:szCs w:val="22"/>
          <w:lang w:eastAsia="en-US"/>
        </w:rPr>
        <w:t xml:space="preserve">  Nos casos de eventuais atrasos de pagamento, desde que a Contratada não tenha concorrido, de alguma forma, para tanto, fica convencionado que a taxa de compensação financeira devida pela Contratante, entre a data do vencimento e o efetivo adimplemento da parcela é calculada mediante a aplicação da seguinte fórmula:</w:t>
      </w:r>
    </w:p>
    <w:p w14:paraId="194516A1" w14:textId="77777777" w:rsidR="0085196B" w:rsidRPr="00DB00F8" w:rsidRDefault="0085196B" w:rsidP="00DB00F8">
      <w:pPr>
        <w:spacing w:before="60" w:after="60"/>
        <w:ind w:left="426" w:firstLine="708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EM = I x N x VP, sendo:</w:t>
      </w:r>
    </w:p>
    <w:p w14:paraId="0A81D292" w14:textId="77777777" w:rsidR="0085196B" w:rsidRPr="00DB00F8" w:rsidRDefault="0085196B" w:rsidP="00DB00F8">
      <w:pPr>
        <w:tabs>
          <w:tab w:val="left" w:pos="1701"/>
        </w:tabs>
        <w:spacing w:before="60" w:after="60"/>
        <w:ind w:firstLine="1134"/>
        <w:jc w:val="both"/>
        <w:rPr>
          <w:rFonts w:cs="Arial"/>
          <w:snapToGrid w:val="0"/>
          <w:sz w:val="22"/>
          <w:szCs w:val="22"/>
        </w:rPr>
      </w:pPr>
      <w:r w:rsidRPr="00DB00F8">
        <w:rPr>
          <w:rFonts w:cs="Arial"/>
          <w:snapToGrid w:val="0"/>
          <w:sz w:val="22"/>
          <w:szCs w:val="22"/>
        </w:rPr>
        <w:lastRenderedPageBreak/>
        <w:t>EM = Encargos moratórios;</w:t>
      </w:r>
    </w:p>
    <w:p w14:paraId="3177D85F" w14:textId="77777777" w:rsidR="0085196B" w:rsidRPr="00DB00F8" w:rsidRDefault="0085196B" w:rsidP="00DB00F8">
      <w:pPr>
        <w:tabs>
          <w:tab w:val="left" w:pos="1701"/>
        </w:tabs>
        <w:spacing w:before="60" w:after="60"/>
        <w:ind w:firstLine="1134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N = Número de dias entre a data prevista para o pagamento e a do efetivo pagamento;</w:t>
      </w:r>
    </w:p>
    <w:p w14:paraId="5DB48A3A" w14:textId="77777777" w:rsidR="0085196B" w:rsidRPr="00DB00F8" w:rsidRDefault="0085196B" w:rsidP="00DB00F8">
      <w:pPr>
        <w:tabs>
          <w:tab w:val="left" w:pos="1701"/>
        </w:tabs>
        <w:spacing w:before="60" w:after="60"/>
        <w:ind w:firstLine="1134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VP = Valor da parcela a ser paga.</w:t>
      </w:r>
    </w:p>
    <w:p w14:paraId="7227CB7A" w14:textId="77777777" w:rsidR="0085196B" w:rsidRPr="00DB00F8" w:rsidRDefault="0085196B" w:rsidP="00DB00F8">
      <w:pPr>
        <w:tabs>
          <w:tab w:val="left" w:pos="1701"/>
        </w:tabs>
        <w:spacing w:before="60" w:after="60"/>
        <w:ind w:firstLine="1134"/>
        <w:jc w:val="both"/>
        <w:rPr>
          <w:rFonts w:cs="Arial"/>
          <w:sz w:val="22"/>
          <w:szCs w:val="22"/>
        </w:rPr>
      </w:pPr>
      <w:r w:rsidRPr="00DB00F8">
        <w:rPr>
          <w:rFonts w:cs="Arial"/>
          <w:snapToGrid w:val="0"/>
          <w:sz w:val="22"/>
          <w:szCs w:val="22"/>
        </w:rPr>
        <w:t xml:space="preserve">I = Índice de compensação financeira = </w:t>
      </w:r>
      <w:r w:rsidRPr="00DB00F8">
        <w:rPr>
          <w:rFonts w:cs="Arial"/>
          <w:sz w:val="22"/>
          <w:szCs w:val="22"/>
        </w:rPr>
        <w:t>0,00016438, assim apurado:</w:t>
      </w:r>
    </w:p>
    <w:tbl>
      <w:tblPr>
        <w:tblStyle w:val="Tabelacomgrade"/>
        <w:tblW w:w="0" w:type="auto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9"/>
        <w:gridCol w:w="441"/>
        <w:gridCol w:w="1247"/>
        <w:gridCol w:w="4809"/>
      </w:tblGrid>
      <w:tr w:rsidR="00C44F55" w:rsidRPr="00DB00F8" w14:paraId="73763953" w14:textId="77777777" w:rsidTr="00D14A37">
        <w:tc>
          <w:tcPr>
            <w:tcW w:w="2149" w:type="dxa"/>
            <w:vMerge w:val="restart"/>
            <w:vAlign w:val="center"/>
            <w:hideMark/>
          </w:tcPr>
          <w:p w14:paraId="7BB6038C" w14:textId="77777777" w:rsidR="0085196B" w:rsidRPr="00DB00F8" w:rsidRDefault="0085196B" w:rsidP="00DB00F8">
            <w:pPr>
              <w:tabs>
                <w:tab w:val="left" w:pos="1701"/>
              </w:tabs>
              <w:spacing w:before="60" w:after="60"/>
              <w:jc w:val="both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I = (TX)</w:t>
            </w:r>
          </w:p>
        </w:tc>
        <w:tc>
          <w:tcPr>
            <w:tcW w:w="441" w:type="dxa"/>
            <w:vMerge w:val="restart"/>
            <w:vAlign w:val="center"/>
            <w:hideMark/>
          </w:tcPr>
          <w:p w14:paraId="10B3185C" w14:textId="77777777" w:rsidR="0085196B" w:rsidRPr="00DB00F8" w:rsidRDefault="0085196B" w:rsidP="00DB00F8">
            <w:pPr>
              <w:tabs>
                <w:tab w:val="left" w:pos="1701"/>
              </w:tabs>
              <w:spacing w:before="60" w:after="60"/>
              <w:jc w:val="both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 xml:space="preserve">I =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BA36B2" w14:textId="77777777" w:rsidR="0085196B" w:rsidRPr="00DB00F8" w:rsidRDefault="0085196B" w:rsidP="00DB00F8">
            <w:pPr>
              <w:tabs>
                <w:tab w:val="left" w:pos="1701"/>
              </w:tabs>
              <w:spacing w:before="60" w:after="60"/>
              <w:jc w:val="both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( 6 / 100 )</w:t>
            </w:r>
          </w:p>
        </w:tc>
        <w:tc>
          <w:tcPr>
            <w:tcW w:w="4809" w:type="dxa"/>
            <w:vMerge w:val="restart"/>
            <w:vAlign w:val="center"/>
          </w:tcPr>
          <w:p w14:paraId="1FD12A20" w14:textId="77777777" w:rsidR="0085196B" w:rsidRPr="00DB00F8" w:rsidRDefault="0085196B" w:rsidP="00DB00F8">
            <w:pPr>
              <w:tabs>
                <w:tab w:val="left" w:pos="1701"/>
              </w:tabs>
              <w:spacing w:before="60" w:after="60"/>
              <w:ind w:left="742"/>
              <w:jc w:val="both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I = 0,00016438</w:t>
            </w:r>
          </w:p>
          <w:p w14:paraId="3649D0D6" w14:textId="77777777" w:rsidR="0085196B" w:rsidRPr="00DB00F8" w:rsidRDefault="0085196B" w:rsidP="00DB00F8">
            <w:pPr>
              <w:tabs>
                <w:tab w:val="left" w:pos="1701"/>
              </w:tabs>
              <w:spacing w:before="60" w:after="60"/>
              <w:ind w:left="742"/>
              <w:jc w:val="both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TX = Percentual da taxa anual = 6%</w:t>
            </w:r>
          </w:p>
          <w:p w14:paraId="48DD78F5" w14:textId="77777777" w:rsidR="0085196B" w:rsidRPr="00DB00F8" w:rsidRDefault="0085196B" w:rsidP="00DB00F8">
            <w:pPr>
              <w:tabs>
                <w:tab w:val="left" w:pos="1701"/>
              </w:tabs>
              <w:spacing w:before="60" w:after="60"/>
              <w:ind w:left="742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44F55" w:rsidRPr="00DB00F8" w14:paraId="610884CB" w14:textId="77777777" w:rsidTr="00D14A37">
        <w:tc>
          <w:tcPr>
            <w:tcW w:w="0" w:type="auto"/>
            <w:vMerge/>
            <w:vAlign w:val="center"/>
            <w:hideMark/>
          </w:tcPr>
          <w:p w14:paraId="19821BB1" w14:textId="77777777" w:rsidR="0085196B" w:rsidRPr="00DB00F8" w:rsidRDefault="0085196B" w:rsidP="00DB00F8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F6D1691" w14:textId="77777777" w:rsidR="0085196B" w:rsidRPr="00DB00F8" w:rsidRDefault="0085196B" w:rsidP="00DB00F8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07742C" w14:textId="77777777" w:rsidR="0085196B" w:rsidRPr="00DB00F8" w:rsidRDefault="0085196B" w:rsidP="00DB00F8">
            <w:pPr>
              <w:tabs>
                <w:tab w:val="left" w:pos="1701"/>
              </w:tabs>
              <w:spacing w:before="60" w:after="60"/>
              <w:jc w:val="both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365</w:t>
            </w:r>
          </w:p>
        </w:tc>
        <w:tc>
          <w:tcPr>
            <w:tcW w:w="0" w:type="auto"/>
            <w:vMerge/>
            <w:vAlign w:val="center"/>
            <w:hideMark/>
          </w:tcPr>
          <w:p w14:paraId="44007801" w14:textId="77777777" w:rsidR="0085196B" w:rsidRPr="00DB00F8" w:rsidRDefault="0085196B" w:rsidP="00DB00F8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</w:tbl>
    <w:p w14:paraId="740BD9ED" w14:textId="3B029FE5" w:rsidR="00BB7BCE" w:rsidRPr="00DB00F8" w:rsidRDefault="00B75C3F" w:rsidP="007C36D8">
      <w:pPr>
        <w:pStyle w:val="Nivel1"/>
        <w:spacing w:before="60" w:after="60" w:line="240" w:lineRule="auto"/>
        <w:ind w:left="0" w:firstLine="0"/>
        <w:rPr>
          <w:rFonts w:cs="Arial"/>
          <w:color w:val="auto"/>
          <w:sz w:val="22"/>
          <w:szCs w:val="22"/>
        </w:rPr>
      </w:pPr>
      <w:r w:rsidRPr="00DB00F8">
        <w:rPr>
          <w:rFonts w:cs="Arial"/>
          <w:color w:val="auto"/>
          <w:sz w:val="22"/>
          <w:szCs w:val="22"/>
        </w:rPr>
        <w:t>REAJUSTE</w:t>
      </w:r>
    </w:p>
    <w:p w14:paraId="3FBF44C2" w14:textId="77777777" w:rsidR="00BB7BCE" w:rsidRPr="00DB00F8" w:rsidRDefault="00BB7BCE" w:rsidP="00DB00F8">
      <w:pPr>
        <w:pStyle w:val="PargrafodaLista"/>
        <w:spacing w:before="60" w:after="60"/>
        <w:ind w:left="792"/>
        <w:jc w:val="both"/>
        <w:rPr>
          <w:rFonts w:cs="Arial"/>
          <w:sz w:val="22"/>
          <w:szCs w:val="22"/>
        </w:rPr>
      </w:pPr>
    </w:p>
    <w:p w14:paraId="4C75CBFE" w14:textId="77777777" w:rsidR="00F0449D" w:rsidRPr="00DB00F8" w:rsidRDefault="00F0449D" w:rsidP="00DB00F8">
      <w:pPr>
        <w:pStyle w:val="PargrafodaLista"/>
        <w:numPr>
          <w:ilvl w:val="0"/>
          <w:numId w:val="3"/>
        </w:numPr>
        <w:spacing w:before="60" w:after="60"/>
        <w:jc w:val="both"/>
        <w:rPr>
          <w:rFonts w:cs="Arial"/>
          <w:vanish/>
          <w:sz w:val="22"/>
          <w:szCs w:val="22"/>
        </w:rPr>
      </w:pPr>
    </w:p>
    <w:p w14:paraId="7E403F5F" w14:textId="77777777" w:rsidR="00F0449D" w:rsidRPr="00DB00F8" w:rsidRDefault="00F0449D" w:rsidP="00DB00F8">
      <w:pPr>
        <w:pStyle w:val="PargrafodaLista"/>
        <w:numPr>
          <w:ilvl w:val="0"/>
          <w:numId w:val="3"/>
        </w:numPr>
        <w:spacing w:before="60" w:after="60"/>
        <w:jc w:val="both"/>
        <w:rPr>
          <w:rFonts w:cs="Arial"/>
          <w:vanish/>
          <w:sz w:val="22"/>
          <w:szCs w:val="22"/>
        </w:rPr>
      </w:pPr>
    </w:p>
    <w:p w14:paraId="0B8E07D3" w14:textId="77777777" w:rsidR="00F0449D" w:rsidRPr="00DB00F8" w:rsidRDefault="00F0449D" w:rsidP="00DB00F8">
      <w:pPr>
        <w:pStyle w:val="PargrafodaLista"/>
        <w:numPr>
          <w:ilvl w:val="0"/>
          <w:numId w:val="3"/>
        </w:numPr>
        <w:spacing w:before="60" w:after="60"/>
        <w:jc w:val="both"/>
        <w:rPr>
          <w:rFonts w:cs="Arial"/>
          <w:vanish/>
          <w:sz w:val="22"/>
          <w:szCs w:val="22"/>
        </w:rPr>
      </w:pPr>
    </w:p>
    <w:p w14:paraId="18F9689C" w14:textId="2DD2AA6B" w:rsidR="00B75C3F" w:rsidRPr="007C36D8" w:rsidRDefault="00B75C3F" w:rsidP="007C36D8">
      <w:pPr>
        <w:pStyle w:val="PargrafodaLista"/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7C36D8">
        <w:rPr>
          <w:rFonts w:cs="Arial"/>
          <w:sz w:val="22"/>
          <w:szCs w:val="22"/>
        </w:rPr>
        <w:t>Os preços são fixos e irreajustáveis no prazo de um ano contado da data limite para a apresentação das propostas.</w:t>
      </w:r>
    </w:p>
    <w:p w14:paraId="11F0BD64" w14:textId="160111F0" w:rsidR="00B75C3F" w:rsidRPr="00DB00F8" w:rsidRDefault="00B75C3F" w:rsidP="007C36D8">
      <w:pPr>
        <w:pStyle w:val="PargrafodaLista"/>
        <w:numPr>
          <w:ilvl w:val="2"/>
          <w:numId w:val="1"/>
        </w:numPr>
        <w:spacing w:before="60" w:after="60"/>
        <w:ind w:left="72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bCs/>
          <w:iCs/>
          <w:sz w:val="22"/>
          <w:szCs w:val="22"/>
        </w:rPr>
        <w:t xml:space="preserve">Dentro do prazo de vigência do contrato e mediante solicitação da contratada, os preços contratados poderão sofrer reajuste após o interregno de um ano, aplicando-se o </w:t>
      </w:r>
      <w:r w:rsidR="00F059AE" w:rsidRPr="007C36D8">
        <w:rPr>
          <w:rFonts w:cs="Arial"/>
          <w:bCs/>
          <w:iCs/>
          <w:sz w:val="22"/>
          <w:szCs w:val="22"/>
        </w:rPr>
        <w:t>Índice Geral de Preços do Mercado (IGP-M/FGV)</w:t>
      </w:r>
      <w:r w:rsidR="00F059AE" w:rsidRPr="00F059AE">
        <w:rPr>
          <w:rFonts w:cs="Arial"/>
          <w:bCs/>
          <w:i/>
          <w:iCs/>
          <w:sz w:val="22"/>
          <w:szCs w:val="22"/>
        </w:rPr>
        <w:t xml:space="preserve"> </w:t>
      </w:r>
      <w:r w:rsidRPr="00DB00F8">
        <w:rPr>
          <w:rFonts w:cs="Arial"/>
          <w:bCs/>
          <w:iCs/>
          <w:sz w:val="22"/>
          <w:szCs w:val="22"/>
        </w:rPr>
        <w:t>exclusivamente para as obrigações iniciadas e concluídas após a ocorrência da anualidade.</w:t>
      </w:r>
    </w:p>
    <w:p w14:paraId="3CD2DAC6" w14:textId="77777777" w:rsidR="00BB7BCE" w:rsidRPr="00DB00F8" w:rsidRDefault="00BB7BCE" w:rsidP="007C36D8">
      <w:pPr>
        <w:pStyle w:val="PargrafodaLista"/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Nos reajustes subsequentes ao primeiro, o interregno mínimo de um ano será contado a partir dos efeitos financeiros do último reajuste.</w:t>
      </w:r>
    </w:p>
    <w:p w14:paraId="001FB5FA" w14:textId="77777777" w:rsidR="00BB7BCE" w:rsidRPr="00DB00F8" w:rsidRDefault="00BB7BCE" w:rsidP="007C36D8">
      <w:pPr>
        <w:pStyle w:val="PargrafodaLista"/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No caso de atraso ou não divulgação do índice de reajustamento, o CONTRATANTE pagará à CONTRATADA a importância calculada pela última variação conhecida, liquidando a diferença correspondente tão logo seja divulgado o índice definitivo. Fica a CONTRATADA obrigada a apresentar memória de cálculo referente ao reajustamento de preços do valor remanescente, sempre que este ocorrer. </w:t>
      </w:r>
    </w:p>
    <w:p w14:paraId="5B94D557" w14:textId="77777777" w:rsidR="00BB7BCE" w:rsidRPr="00DB00F8" w:rsidRDefault="00BB7BCE" w:rsidP="007C36D8">
      <w:pPr>
        <w:pStyle w:val="PargrafodaLista"/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Nas aferições finais, o índice utilizado para reajuste será, obrigatoriamente, o definitivo.</w:t>
      </w:r>
    </w:p>
    <w:p w14:paraId="77C95A2C" w14:textId="77777777" w:rsidR="00BB7BCE" w:rsidRPr="00DB00F8" w:rsidRDefault="00BB7BCE" w:rsidP="007C36D8">
      <w:pPr>
        <w:pStyle w:val="PargrafodaLista"/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Caso o índice estabelecido para reajustamento venha a ser extinto ou de qualquer forma não possa mais ser utilizado, será adotado, em substituição, o que vier a ser determinado pela legislação então em vigor.</w:t>
      </w:r>
    </w:p>
    <w:p w14:paraId="029543F9" w14:textId="77777777" w:rsidR="00BB7BCE" w:rsidRPr="00DB00F8" w:rsidRDefault="00BB7BCE" w:rsidP="007C36D8">
      <w:pPr>
        <w:pStyle w:val="PargrafodaLista"/>
        <w:numPr>
          <w:ilvl w:val="1"/>
          <w:numId w:val="1"/>
        </w:numPr>
        <w:spacing w:before="60" w:after="60"/>
        <w:ind w:left="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Na ausência de previsão legal quanto ao índice substituto, as partes elegerão novo índice oficial, para reajustamento do preço do valor remanescente, por meio de termo aditivo. </w:t>
      </w:r>
    </w:p>
    <w:p w14:paraId="335D4FD8" w14:textId="77777777" w:rsidR="00BB7BCE" w:rsidRPr="00DB00F8" w:rsidRDefault="00BB7BCE" w:rsidP="007C36D8">
      <w:pPr>
        <w:pStyle w:val="PargrafodaLista"/>
        <w:numPr>
          <w:ilvl w:val="1"/>
          <w:numId w:val="1"/>
        </w:numPr>
        <w:spacing w:before="60" w:after="6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O reajuste será realizado por apostilamento.</w:t>
      </w:r>
    </w:p>
    <w:p w14:paraId="2ADA5C6F" w14:textId="5592115D" w:rsidR="00DC7C87" w:rsidRPr="007C36D8" w:rsidRDefault="00DC7C87" w:rsidP="00DB00F8">
      <w:pPr>
        <w:pStyle w:val="Nivel1"/>
        <w:spacing w:before="60" w:after="60" w:line="240" w:lineRule="auto"/>
        <w:ind w:left="360"/>
        <w:rPr>
          <w:rFonts w:cs="Arial"/>
          <w:color w:val="auto"/>
          <w:sz w:val="22"/>
          <w:szCs w:val="22"/>
        </w:rPr>
      </w:pPr>
      <w:r w:rsidRPr="00DB00F8">
        <w:rPr>
          <w:rFonts w:cs="Arial"/>
          <w:color w:val="auto"/>
          <w:sz w:val="22"/>
          <w:szCs w:val="22"/>
        </w:rPr>
        <w:t>GARANTIA DA EXECUÇÃO</w:t>
      </w:r>
    </w:p>
    <w:p w14:paraId="4A265A92" w14:textId="66526D27" w:rsidR="00E37234" w:rsidRPr="00445028" w:rsidRDefault="00E37234" w:rsidP="00445028">
      <w:pPr>
        <w:pStyle w:val="Nivel1"/>
        <w:numPr>
          <w:ilvl w:val="1"/>
          <w:numId w:val="1"/>
        </w:numPr>
        <w:spacing w:before="60" w:after="60" w:line="240" w:lineRule="auto"/>
        <w:outlineLvl w:val="9"/>
        <w:rPr>
          <w:rFonts w:cs="Arial"/>
          <w:color w:val="auto"/>
          <w:sz w:val="22"/>
          <w:szCs w:val="22"/>
        </w:rPr>
      </w:pPr>
      <w:r w:rsidRPr="00445028">
        <w:rPr>
          <w:rFonts w:cs="Arial"/>
          <w:b w:val="0"/>
          <w:color w:val="auto"/>
          <w:sz w:val="22"/>
          <w:szCs w:val="22"/>
        </w:rPr>
        <w:t>Não haverá exigência de g</w:t>
      </w:r>
      <w:r w:rsidR="00F059AE" w:rsidRPr="00445028">
        <w:rPr>
          <w:rFonts w:cs="Arial"/>
          <w:b w:val="0"/>
          <w:color w:val="auto"/>
          <w:sz w:val="22"/>
          <w:szCs w:val="22"/>
        </w:rPr>
        <w:t>arantia contratual da execução.</w:t>
      </w:r>
    </w:p>
    <w:p w14:paraId="261AB173" w14:textId="32803F3D" w:rsidR="00DB206B" w:rsidRPr="00DB00F8" w:rsidRDefault="00DB206B" w:rsidP="007C36D8">
      <w:pPr>
        <w:pStyle w:val="Nivel1"/>
        <w:spacing w:before="60" w:after="60" w:line="240" w:lineRule="auto"/>
        <w:ind w:left="0" w:firstLine="0"/>
        <w:rPr>
          <w:rFonts w:cs="Arial"/>
          <w:color w:val="auto"/>
          <w:sz w:val="22"/>
          <w:szCs w:val="22"/>
        </w:rPr>
      </w:pPr>
      <w:r w:rsidRPr="00DB00F8">
        <w:rPr>
          <w:rFonts w:cs="Arial"/>
          <w:color w:val="auto"/>
          <w:sz w:val="22"/>
          <w:szCs w:val="22"/>
        </w:rPr>
        <w:t>DAS SANÇÕES ADMINISTRATIVAS</w:t>
      </w:r>
    </w:p>
    <w:p w14:paraId="4F80CCC9" w14:textId="77777777" w:rsidR="00B222EE" w:rsidRPr="00DB00F8" w:rsidRDefault="00B222EE" w:rsidP="007C36D8">
      <w:pPr>
        <w:numPr>
          <w:ilvl w:val="1"/>
          <w:numId w:val="1"/>
        </w:numPr>
        <w:spacing w:before="60" w:after="60"/>
        <w:ind w:left="0" w:right="-30" w:firstLine="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Comete infração administrativa nos termos da Lei nº 10.520, de 2002, a CONTRATADA que:</w:t>
      </w:r>
    </w:p>
    <w:p w14:paraId="1B3D104A" w14:textId="77777777" w:rsidR="00B222EE" w:rsidRPr="00DB00F8" w:rsidRDefault="00B222EE" w:rsidP="007C36D8">
      <w:pPr>
        <w:pStyle w:val="PargrafodaLista1"/>
        <w:numPr>
          <w:ilvl w:val="2"/>
          <w:numId w:val="1"/>
        </w:numPr>
        <w:spacing w:before="60" w:after="60"/>
        <w:ind w:left="1224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DB00F8">
        <w:rPr>
          <w:rFonts w:ascii="Arial" w:hAnsi="Arial" w:cs="Arial"/>
          <w:sz w:val="22"/>
          <w:szCs w:val="22"/>
        </w:rPr>
        <w:t>inexecutar</w:t>
      </w:r>
      <w:proofErr w:type="spellEnd"/>
      <w:proofErr w:type="gramEnd"/>
      <w:r w:rsidRPr="00DB00F8">
        <w:rPr>
          <w:rFonts w:ascii="Arial" w:hAnsi="Arial" w:cs="Arial"/>
          <w:sz w:val="22"/>
          <w:szCs w:val="22"/>
        </w:rPr>
        <w:t xml:space="preserve"> total ou parcialmente qualquer das obrigações assumidas em decorrência da contratação;</w:t>
      </w:r>
    </w:p>
    <w:p w14:paraId="10A6B57C" w14:textId="77777777" w:rsidR="00B222EE" w:rsidRPr="00DB00F8" w:rsidRDefault="00B222EE" w:rsidP="007C36D8">
      <w:pPr>
        <w:pStyle w:val="PargrafodaLista1"/>
        <w:numPr>
          <w:ilvl w:val="2"/>
          <w:numId w:val="1"/>
        </w:numPr>
        <w:spacing w:before="60" w:after="60"/>
        <w:ind w:left="1224"/>
        <w:jc w:val="both"/>
        <w:rPr>
          <w:rFonts w:ascii="Arial" w:hAnsi="Arial" w:cs="Arial"/>
          <w:sz w:val="22"/>
          <w:szCs w:val="22"/>
        </w:rPr>
      </w:pPr>
      <w:proofErr w:type="gramStart"/>
      <w:r w:rsidRPr="00DB00F8">
        <w:rPr>
          <w:rFonts w:ascii="Arial" w:hAnsi="Arial" w:cs="Arial"/>
          <w:sz w:val="22"/>
          <w:szCs w:val="22"/>
        </w:rPr>
        <w:t>ensejar</w:t>
      </w:r>
      <w:proofErr w:type="gramEnd"/>
      <w:r w:rsidRPr="00DB00F8">
        <w:rPr>
          <w:rFonts w:ascii="Arial" w:hAnsi="Arial" w:cs="Arial"/>
          <w:sz w:val="22"/>
          <w:szCs w:val="22"/>
        </w:rPr>
        <w:t xml:space="preserve"> o retardamento da execução do objeto;</w:t>
      </w:r>
    </w:p>
    <w:p w14:paraId="668D1E47" w14:textId="77777777" w:rsidR="00B222EE" w:rsidRPr="00DB00F8" w:rsidRDefault="00B222EE" w:rsidP="007C36D8">
      <w:pPr>
        <w:pStyle w:val="PargrafodaLista1"/>
        <w:numPr>
          <w:ilvl w:val="2"/>
          <w:numId w:val="1"/>
        </w:numPr>
        <w:spacing w:before="60" w:after="60"/>
        <w:ind w:left="1224"/>
        <w:jc w:val="both"/>
        <w:rPr>
          <w:rFonts w:ascii="Arial" w:hAnsi="Arial" w:cs="Arial"/>
          <w:sz w:val="22"/>
          <w:szCs w:val="22"/>
        </w:rPr>
      </w:pPr>
      <w:proofErr w:type="gramStart"/>
      <w:r w:rsidRPr="00DB00F8">
        <w:rPr>
          <w:rFonts w:ascii="Arial" w:hAnsi="Arial" w:cs="Arial"/>
          <w:sz w:val="22"/>
          <w:szCs w:val="22"/>
        </w:rPr>
        <w:t>falhar</w:t>
      </w:r>
      <w:proofErr w:type="gramEnd"/>
      <w:r w:rsidRPr="00DB00F8">
        <w:rPr>
          <w:rFonts w:ascii="Arial" w:hAnsi="Arial" w:cs="Arial"/>
          <w:sz w:val="22"/>
          <w:szCs w:val="22"/>
        </w:rPr>
        <w:t xml:space="preserve"> ou fraudar na execução do contrato;</w:t>
      </w:r>
    </w:p>
    <w:p w14:paraId="4ECF6787" w14:textId="77777777" w:rsidR="00B222EE" w:rsidRPr="00DB00F8" w:rsidRDefault="00B222EE" w:rsidP="007C36D8">
      <w:pPr>
        <w:pStyle w:val="PargrafodaLista1"/>
        <w:numPr>
          <w:ilvl w:val="2"/>
          <w:numId w:val="1"/>
        </w:numPr>
        <w:spacing w:before="60" w:after="60"/>
        <w:ind w:left="1224"/>
        <w:jc w:val="both"/>
        <w:rPr>
          <w:rFonts w:ascii="Arial" w:hAnsi="Arial" w:cs="Arial"/>
          <w:sz w:val="22"/>
          <w:szCs w:val="22"/>
        </w:rPr>
      </w:pPr>
      <w:proofErr w:type="gramStart"/>
      <w:r w:rsidRPr="00DB00F8">
        <w:rPr>
          <w:rFonts w:ascii="Arial" w:hAnsi="Arial" w:cs="Arial"/>
          <w:sz w:val="22"/>
          <w:szCs w:val="22"/>
        </w:rPr>
        <w:t>comportar</w:t>
      </w:r>
      <w:proofErr w:type="gramEnd"/>
      <w:r w:rsidRPr="00DB00F8">
        <w:rPr>
          <w:rFonts w:ascii="Arial" w:hAnsi="Arial" w:cs="Arial"/>
          <w:sz w:val="22"/>
          <w:szCs w:val="22"/>
        </w:rPr>
        <w:t>-se de modo inidôneo; ou</w:t>
      </w:r>
    </w:p>
    <w:p w14:paraId="05C388CD" w14:textId="77777777" w:rsidR="00B222EE" w:rsidRPr="00DB00F8" w:rsidRDefault="00B222EE" w:rsidP="007C36D8">
      <w:pPr>
        <w:pStyle w:val="PargrafodaLista1"/>
        <w:numPr>
          <w:ilvl w:val="2"/>
          <w:numId w:val="1"/>
        </w:numPr>
        <w:spacing w:before="60" w:after="60"/>
        <w:ind w:left="1224"/>
        <w:jc w:val="both"/>
        <w:rPr>
          <w:rFonts w:ascii="Arial" w:hAnsi="Arial" w:cs="Arial"/>
          <w:sz w:val="22"/>
          <w:szCs w:val="22"/>
        </w:rPr>
      </w:pPr>
      <w:proofErr w:type="gramStart"/>
      <w:r w:rsidRPr="00DB00F8">
        <w:rPr>
          <w:rFonts w:ascii="Arial" w:hAnsi="Arial" w:cs="Arial"/>
          <w:sz w:val="22"/>
          <w:szCs w:val="22"/>
        </w:rPr>
        <w:t>cometer</w:t>
      </w:r>
      <w:proofErr w:type="gramEnd"/>
      <w:r w:rsidRPr="00DB00F8">
        <w:rPr>
          <w:rFonts w:ascii="Arial" w:hAnsi="Arial" w:cs="Arial"/>
          <w:sz w:val="22"/>
          <w:szCs w:val="22"/>
        </w:rPr>
        <w:t xml:space="preserve"> fraude fiscal.</w:t>
      </w:r>
    </w:p>
    <w:p w14:paraId="52E177B2" w14:textId="77777777" w:rsidR="00B222EE" w:rsidRPr="00DB00F8" w:rsidRDefault="00B222EE" w:rsidP="007C36D8">
      <w:pPr>
        <w:numPr>
          <w:ilvl w:val="1"/>
          <w:numId w:val="1"/>
        </w:numPr>
        <w:spacing w:before="60" w:after="6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Pela inexecução </w:t>
      </w:r>
      <w:r w:rsidRPr="00DB00F8">
        <w:rPr>
          <w:rFonts w:cs="Arial"/>
          <w:sz w:val="22"/>
          <w:szCs w:val="22"/>
          <w:u w:val="single"/>
        </w:rPr>
        <w:t>total ou parcial</w:t>
      </w:r>
      <w:r w:rsidRPr="00DB00F8">
        <w:rPr>
          <w:rFonts w:cs="Arial"/>
          <w:sz w:val="22"/>
          <w:szCs w:val="22"/>
        </w:rPr>
        <w:t xml:space="preserve"> do objeto deste contrato, a Administração pode aplicar à CONTRATADA as seguintes sanções:</w:t>
      </w:r>
    </w:p>
    <w:p w14:paraId="2EB9CACC" w14:textId="08E02E5B" w:rsidR="00B222EE" w:rsidRPr="00DB00F8" w:rsidRDefault="00B222EE" w:rsidP="007C36D8">
      <w:pPr>
        <w:pStyle w:val="PargrafodaLista1"/>
        <w:numPr>
          <w:ilvl w:val="2"/>
          <w:numId w:val="1"/>
        </w:numPr>
        <w:spacing w:before="60" w:after="60"/>
        <w:ind w:left="1224"/>
        <w:jc w:val="both"/>
        <w:rPr>
          <w:rFonts w:ascii="Arial" w:hAnsi="Arial" w:cs="Arial"/>
          <w:sz w:val="22"/>
          <w:szCs w:val="22"/>
        </w:rPr>
      </w:pPr>
      <w:r w:rsidRPr="00DB00F8">
        <w:rPr>
          <w:rFonts w:ascii="Arial" w:hAnsi="Arial" w:cs="Arial"/>
          <w:b/>
          <w:bCs/>
          <w:sz w:val="22"/>
          <w:szCs w:val="22"/>
        </w:rPr>
        <w:t>Advertência por escrito</w:t>
      </w:r>
      <w:r w:rsidRPr="00DB00F8">
        <w:rPr>
          <w:rFonts w:ascii="Arial" w:hAnsi="Arial" w:cs="Arial"/>
          <w:sz w:val="22"/>
          <w:szCs w:val="22"/>
        </w:rPr>
        <w:t>,</w:t>
      </w:r>
      <w:r w:rsidR="00464C69" w:rsidRPr="00DB00F8">
        <w:rPr>
          <w:rFonts w:ascii="Arial" w:hAnsi="Arial" w:cs="Arial"/>
          <w:sz w:val="22"/>
          <w:szCs w:val="22"/>
        </w:rPr>
        <w:t xml:space="preserve"> </w:t>
      </w:r>
      <w:r w:rsidRPr="00DB00F8">
        <w:rPr>
          <w:rFonts w:ascii="Arial" w:hAnsi="Arial" w:cs="Arial"/>
          <w:sz w:val="22"/>
          <w:szCs w:val="22"/>
        </w:rPr>
        <w:t>quando do não cumprimento de quaisquer das obrigações contratuais consideradas faltas leves, assim entendidas aquelas que não acarretam prejuízos significativos para o serviço contratado;</w:t>
      </w:r>
    </w:p>
    <w:p w14:paraId="28A5B380" w14:textId="77777777" w:rsidR="00B222EE" w:rsidRPr="00DB00F8" w:rsidRDefault="00B222EE" w:rsidP="007C36D8">
      <w:pPr>
        <w:pStyle w:val="PargrafodaLista1"/>
        <w:numPr>
          <w:ilvl w:val="2"/>
          <w:numId w:val="1"/>
        </w:numPr>
        <w:spacing w:before="60" w:after="60"/>
        <w:ind w:left="1224"/>
        <w:jc w:val="both"/>
        <w:rPr>
          <w:rFonts w:ascii="Arial" w:hAnsi="Arial" w:cs="Arial"/>
          <w:sz w:val="22"/>
          <w:szCs w:val="22"/>
        </w:rPr>
      </w:pPr>
      <w:r w:rsidRPr="00DB00F8">
        <w:rPr>
          <w:rFonts w:ascii="Arial" w:hAnsi="Arial" w:cs="Arial"/>
          <w:b/>
          <w:bCs/>
          <w:sz w:val="22"/>
          <w:szCs w:val="22"/>
        </w:rPr>
        <w:lastRenderedPageBreak/>
        <w:t>Multa de</w:t>
      </w:r>
      <w:r w:rsidRPr="00DB00F8">
        <w:rPr>
          <w:rFonts w:ascii="Arial" w:hAnsi="Arial" w:cs="Arial"/>
          <w:sz w:val="22"/>
          <w:szCs w:val="22"/>
        </w:rPr>
        <w:t xml:space="preserve">: </w:t>
      </w:r>
    </w:p>
    <w:p w14:paraId="77E40299" w14:textId="77777777" w:rsidR="00B222EE" w:rsidRPr="00DB00F8" w:rsidRDefault="00B222EE" w:rsidP="007C36D8">
      <w:pPr>
        <w:pStyle w:val="PargrafodaLista1"/>
        <w:numPr>
          <w:ilvl w:val="3"/>
          <w:numId w:val="1"/>
        </w:numPr>
        <w:spacing w:before="60" w:after="60"/>
        <w:ind w:left="1731"/>
        <w:jc w:val="both"/>
        <w:rPr>
          <w:rFonts w:ascii="Arial" w:hAnsi="Arial" w:cs="Arial"/>
          <w:sz w:val="22"/>
          <w:szCs w:val="22"/>
        </w:rPr>
      </w:pPr>
      <w:r w:rsidRPr="00DB00F8">
        <w:rPr>
          <w:rFonts w:ascii="Arial" w:hAnsi="Arial" w:cs="Arial"/>
          <w:sz w:val="22"/>
          <w:szCs w:val="22"/>
        </w:rPr>
        <w:t xml:space="preserve">0,1% (um décimo por cento) até 0,2% (dois décimos por cento) por dia sobre o valor adjudicado em caso de atraso na execução dos serviços, limitada a incidência a 15 (quinze) dias. Após o décimo quinto dia e a critério da Administração, no caso de execução com atraso, poderá ocorrer a não-aceitação do objeto, de forma a configurar, nessa hipótese, inexecução total da obrigação assumida, sem prejuízo da rescisão unilateral da avença; </w:t>
      </w:r>
    </w:p>
    <w:p w14:paraId="0144A444" w14:textId="43E0C22D" w:rsidR="00B222EE" w:rsidRPr="00DB00F8" w:rsidRDefault="00B222EE" w:rsidP="007C36D8">
      <w:pPr>
        <w:pStyle w:val="PargrafodaLista1"/>
        <w:numPr>
          <w:ilvl w:val="3"/>
          <w:numId w:val="1"/>
        </w:numPr>
        <w:spacing w:before="60" w:after="60"/>
        <w:ind w:left="1731"/>
        <w:jc w:val="both"/>
        <w:rPr>
          <w:rFonts w:ascii="Arial" w:hAnsi="Arial" w:cs="Arial"/>
          <w:sz w:val="22"/>
          <w:szCs w:val="22"/>
        </w:rPr>
      </w:pPr>
      <w:r w:rsidRPr="00DB00F8">
        <w:rPr>
          <w:rFonts w:ascii="Arial" w:hAnsi="Arial" w:cs="Arial"/>
          <w:sz w:val="22"/>
          <w:szCs w:val="22"/>
        </w:rPr>
        <w:t xml:space="preserve">0,1% (um décimo por cento) até 10% (dez por cento) sobre o valor adjudicado, em caso de atraso na execução do objeto, por período superior ao previsto no </w:t>
      </w:r>
      <w:r w:rsidRPr="00DB00F8">
        <w:rPr>
          <w:rFonts w:ascii="Arial" w:hAnsi="Arial" w:cs="Arial"/>
          <w:bCs/>
          <w:sz w:val="22"/>
          <w:szCs w:val="22"/>
        </w:rPr>
        <w:t xml:space="preserve">subitem </w:t>
      </w:r>
      <w:r w:rsidR="00000DB1" w:rsidRPr="00DB00F8">
        <w:rPr>
          <w:rFonts w:ascii="Arial" w:hAnsi="Arial" w:cs="Arial"/>
          <w:bCs/>
          <w:sz w:val="22"/>
          <w:szCs w:val="22"/>
        </w:rPr>
        <w:t>acima,</w:t>
      </w:r>
      <w:r w:rsidRPr="00DB00F8">
        <w:rPr>
          <w:rFonts w:ascii="Arial" w:hAnsi="Arial" w:cs="Arial"/>
          <w:sz w:val="22"/>
          <w:szCs w:val="22"/>
        </w:rPr>
        <w:t xml:space="preserve"> ou de inexecução parcial da obrigação assumida;</w:t>
      </w:r>
    </w:p>
    <w:p w14:paraId="415E81C5" w14:textId="77777777" w:rsidR="00B222EE" w:rsidRPr="00DB00F8" w:rsidRDefault="00B222EE" w:rsidP="007C36D8">
      <w:pPr>
        <w:pStyle w:val="PargrafodaLista1"/>
        <w:numPr>
          <w:ilvl w:val="3"/>
          <w:numId w:val="1"/>
        </w:numPr>
        <w:spacing w:before="60" w:after="60"/>
        <w:ind w:left="1731"/>
        <w:jc w:val="both"/>
        <w:rPr>
          <w:rFonts w:ascii="Arial" w:hAnsi="Arial" w:cs="Arial"/>
          <w:sz w:val="22"/>
          <w:szCs w:val="22"/>
        </w:rPr>
      </w:pPr>
      <w:r w:rsidRPr="00DB00F8">
        <w:rPr>
          <w:rFonts w:ascii="Arial" w:hAnsi="Arial" w:cs="Arial"/>
          <w:sz w:val="22"/>
          <w:szCs w:val="22"/>
        </w:rPr>
        <w:t>0,1% (um décimo por cento) até 15% (quinze por cento) sobre o valor adjudicado, em caso de inexecução total da obrigação assumida;</w:t>
      </w:r>
    </w:p>
    <w:p w14:paraId="61A53DD4" w14:textId="25CA22B8" w:rsidR="00B222EE" w:rsidRPr="00DB00F8" w:rsidRDefault="00B222EE" w:rsidP="007C36D8">
      <w:pPr>
        <w:pStyle w:val="PargrafodaLista1"/>
        <w:numPr>
          <w:ilvl w:val="3"/>
          <w:numId w:val="1"/>
        </w:numPr>
        <w:spacing w:before="60" w:after="60"/>
        <w:ind w:left="1731"/>
        <w:jc w:val="both"/>
        <w:rPr>
          <w:rFonts w:ascii="Arial" w:hAnsi="Arial" w:cs="Arial"/>
          <w:sz w:val="22"/>
          <w:szCs w:val="22"/>
        </w:rPr>
      </w:pPr>
      <w:r w:rsidRPr="00DB00F8">
        <w:rPr>
          <w:rFonts w:ascii="Arial" w:hAnsi="Arial" w:cs="Arial"/>
          <w:sz w:val="22"/>
          <w:szCs w:val="22"/>
        </w:rPr>
        <w:t xml:space="preserve">0,2% a 3,2% por dia sobre o valor mensal do contrato, conforme detalhamento constante das </w:t>
      </w:r>
      <w:r w:rsidRPr="00DB00F8">
        <w:rPr>
          <w:rFonts w:ascii="Arial" w:hAnsi="Arial" w:cs="Arial"/>
          <w:b/>
          <w:bCs/>
          <w:sz w:val="22"/>
          <w:szCs w:val="22"/>
        </w:rPr>
        <w:t>tabelas 1 e 2</w:t>
      </w:r>
      <w:r w:rsidRPr="00DB00F8">
        <w:rPr>
          <w:rFonts w:ascii="Arial" w:hAnsi="Arial" w:cs="Arial"/>
          <w:sz w:val="22"/>
          <w:szCs w:val="22"/>
        </w:rPr>
        <w:t xml:space="preserve">, </w:t>
      </w:r>
      <w:r w:rsidR="00FC31E2" w:rsidRPr="00DB00F8">
        <w:rPr>
          <w:rFonts w:ascii="Arial" w:hAnsi="Arial" w:cs="Arial"/>
          <w:sz w:val="22"/>
          <w:szCs w:val="22"/>
        </w:rPr>
        <w:t>abaixo</w:t>
      </w:r>
      <w:r w:rsidRPr="00DB00F8">
        <w:rPr>
          <w:rFonts w:ascii="Arial" w:hAnsi="Arial" w:cs="Arial"/>
          <w:sz w:val="22"/>
          <w:szCs w:val="22"/>
        </w:rPr>
        <w:t>; e</w:t>
      </w:r>
    </w:p>
    <w:p w14:paraId="48B36AAA" w14:textId="380F417C" w:rsidR="00B222EE" w:rsidRPr="00DB00F8" w:rsidRDefault="00B222EE" w:rsidP="007C36D8">
      <w:pPr>
        <w:pStyle w:val="PargrafodaLista1"/>
        <w:numPr>
          <w:ilvl w:val="3"/>
          <w:numId w:val="1"/>
        </w:numPr>
        <w:spacing w:before="60" w:after="60"/>
        <w:ind w:left="1731"/>
        <w:jc w:val="both"/>
        <w:rPr>
          <w:rFonts w:ascii="Arial" w:hAnsi="Arial" w:cs="Arial"/>
          <w:sz w:val="22"/>
          <w:szCs w:val="22"/>
        </w:rPr>
      </w:pPr>
      <w:r w:rsidRPr="00DB00F8">
        <w:rPr>
          <w:rFonts w:ascii="Arial" w:hAnsi="Arial" w:cs="Arial"/>
          <w:sz w:val="22"/>
          <w:szCs w:val="22"/>
        </w:rPr>
        <w:t>0,07% (sete centésimos por cento) do valor do contrato por dia de atraso na apresentação da garantia (seja para reforço ou por ocasião de prorrogação), observado o máximo de 2% (dois por cento</w:t>
      </w:r>
      <w:r w:rsidR="00880180" w:rsidRPr="00DB00F8">
        <w:rPr>
          <w:rFonts w:ascii="Arial" w:hAnsi="Arial" w:cs="Arial"/>
          <w:sz w:val="22"/>
          <w:szCs w:val="22"/>
        </w:rPr>
        <w:t>)</w:t>
      </w:r>
      <w:r w:rsidRPr="00DB00F8">
        <w:rPr>
          <w:rFonts w:ascii="Arial" w:hAnsi="Arial" w:cs="Arial"/>
          <w:sz w:val="22"/>
          <w:szCs w:val="22"/>
        </w:rPr>
        <w:t>. O atraso superior a 25 (vinte e cinco) dias autorizará a Administração CONTRATANTE a promover a rescisão do contrato;</w:t>
      </w:r>
    </w:p>
    <w:p w14:paraId="260FE6C2" w14:textId="77777777" w:rsidR="00B222EE" w:rsidRPr="00DB00F8" w:rsidRDefault="00B222EE" w:rsidP="007C36D8">
      <w:pPr>
        <w:pStyle w:val="PargrafodaLista1"/>
        <w:numPr>
          <w:ilvl w:val="3"/>
          <w:numId w:val="1"/>
        </w:numPr>
        <w:spacing w:before="60" w:after="60"/>
        <w:ind w:left="1731"/>
        <w:jc w:val="both"/>
        <w:rPr>
          <w:rFonts w:ascii="Arial" w:hAnsi="Arial" w:cs="Arial"/>
          <w:sz w:val="22"/>
          <w:szCs w:val="22"/>
        </w:rPr>
      </w:pPr>
      <w:proofErr w:type="gramStart"/>
      <w:r w:rsidRPr="00DB00F8">
        <w:rPr>
          <w:rFonts w:ascii="Arial" w:hAnsi="Arial" w:cs="Arial"/>
          <w:sz w:val="22"/>
          <w:szCs w:val="22"/>
        </w:rPr>
        <w:t>as</w:t>
      </w:r>
      <w:proofErr w:type="gramEnd"/>
      <w:r w:rsidRPr="00DB00F8">
        <w:rPr>
          <w:rFonts w:ascii="Arial" w:hAnsi="Arial" w:cs="Arial"/>
          <w:sz w:val="22"/>
          <w:szCs w:val="22"/>
        </w:rPr>
        <w:t xml:space="preserve"> penalidades de multa decorrentes de fatos diversos serão consideradas independentes entre si.</w:t>
      </w:r>
    </w:p>
    <w:p w14:paraId="67918655" w14:textId="77777777" w:rsidR="00227104" w:rsidRPr="00DB00F8" w:rsidRDefault="00227104" w:rsidP="007C36D8">
      <w:pPr>
        <w:pStyle w:val="PargrafodaLista1"/>
        <w:numPr>
          <w:ilvl w:val="2"/>
          <w:numId w:val="1"/>
        </w:numPr>
        <w:spacing w:before="60" w:after="60"/>
        <w:ind w:left="1224"/>
        <w:jc w:val="both"/>
        <w:rPr>
          <w:rFonts w:ascii="Arial" w:hAnsi="Arial" w:cs="Arial"/>
          <w:sz w:val="22"/>
          <w:szCs w:val="22"/>
        </w:rPr>
      </w:pPr>
      <w:r w:rsidRPr="00DB00F8">
        <w:rPr>
          <w:rFonts w:ascii="Arial" w:hAnsi="Arial" w:cs="Arial"/>
          <w:sz w:val="22"/>
          <w:szCs w:val="22"/>
        </w:rPr>
        <w:t>Suspensão de licitar e impedimento de contratar com o órgão, entidade ou unidade administrativa pela qual a Administração Pública opera e atua concretamente, pelo prazo de até dois anos;</w:t>
      </w:r>
    </w:p>
    <w:p w14:paraId="10E72667" w14:textId="47D28106" w:rsidR="00A12C0F" w:rsidRPr="00DB00F8" w:rsidRDefault="00B222EE" w:rsidP="007C36D8">
      <w:pPr>
        <w:pStyle w:val="PargrafodaLista1"/>
        <w:numPr>
          <w:ilvl w:val="2"/>
          <w:numId w:val="1"/>
        </w:numPr>
        <w:spacing w:before="60" w:after="60"/>
        <w:ind w:left="1224"/>
        <w:jc w:val="both"/>
        <w:rPr>
          <w:rFonts w:ascii="Arial" w:hAnsi="Arial" w:cs="Arial"/>
          <w:sz w:val="22"/>
          <w:szCs w:val="22"/>
        </w:rPr>
      </w:pPr>
      <w:r w:rsidRPr="00DB00F8">
        <w:rPr>
          <w:rFonts w:ascii="Arial" w:hAnsi="Arial" w:cs="Arial"/>
          <w:sz w:val="22"/>
          <w:szCs w:val="22"/>
        </w:rPr>
        <w:t xml:space="preserve">Sanção de impedimento de licitar e contratar com órgãos e entidades da União, com o consequente descredenciamento no </w:t>
      </w:r>
      <w:r w:rsidR="000B1A17" w:rsidRPr="00DB00F8">
        <w:rPr>
          <w:rFonts w:ascii="Arial" w:hAnsi="Arial" w:cs="Arial"/>
          <w:sz w:val="22"/>
          <w:szCs w:val="22"/>
        </w:rPr>
        <w:t>SICAF</w:t>
      </w:r>
      <w:r w:rsidRPr="00DB00F8">
        <w:rPr>
          <w:rFonts w:ascii="Arial" w:hAnsi="Arial" w:cs="Arial"/>
          <w:sz w:val="22"/>
          <w:szCs w:val="22"/>
        </w:rPr>
        <w:t xml:space="preserve"> pelo prazo de até cinco anos</w:t>
      </w:r>
    </w:p>
    <w:p w14:paraId="4B1462A3" w14:textId="5198CEF5" w:rsidR="00B222EE" w:rsidRPr="00DB00F8" w:rsidRDefault="00A12C0F" w:rsidP="007C36D8">
      <w:pPr>
        <w:pStyle w:val="PargrafodaLista1"/>
        <w:numPr>
          <w:ilvl w:val="3"/>
          <w:numId w:val="1"/>
        </w:numPr>
        <w:spacing w:before="60" w:after="60"/>
        <w:ind w:left="1731" w:right="-30"/>
        <w:jc w:val="both"/>
        <w:rPr>
          <w:rFonts w:ascii="Arial" w:hAnsi="Arial" w:cs="Arial"/>
          <w:sz w:val="22"/>
          <w:szCs w:val="22"/>
        </w:rPr>
      </w:pPr>
      <w:r w:rsidRPr="00DB00F8">
        <w:rPr>
          <w:rFonts w:ascii="Arial" w:hAnsi="Arial" w:cs="Arial"/>
          <w:sz w:val="22"/>
          <w:szCs w:val="22"/>
        </w:rPr>
        <w:t>A Sanção de impedimento de licitar e contratar prevista neste subitem também é aplicável em quaisquer das hipóteses previstas como infração administrativa no subitem 19.1 deste Termo de Referência.</w:t>
      </w:r>
    </w:p>
    <w:p w14:paraId="43D6F17F" w14:textId="77777777" w:rsidR="006437EC" w:rsidRPr="00DB00F8" w:rsidRDefault="006437EC" w:rsidP="007C36D8">
      <w:pPr>
        <w:pStyle w:val="PargrafodaLista1"/>
        <w:numPr>
          <w:ilvl w:val="2"/>
          <w:numId w:val="1"/>
        </w:numPr>
        <w:spacing w:before="60" w:after="60"/>
        <w:ind w:left="1276" w:hanging="567"/>
        <w:jc w:val="both"/>
        <w:rPr>
          <w:rFonts w:ascii="Arial" w:hAnsi="Arial" w:cs="Arial"/>
          <w:sz w:val="22"/>
          <w:szCs w:val="22"/>
        </w:rPr>
      </w:pPr>
      <w:r w:rsidRPr="00DB00F8">
        <w:rPr>
          <w:rFonts w:ascii="Arial" w:hAnsi="Arial" w:cs="Arial"/>
          <w:sz w:val="22"/>
          <w:szCs w:val="22"/>
        </w:rPr>
        <w:t xml:space="preserve">Declaração de inidoneidade para licitar ou contratar com a Administração Pública, enquanto perdurarem os motivos determinantes da punição ou até que seja promovida a reabilitação perante a própria autoridade que aplicou a penalidade, que será concedida sempre que a Contratada ressarcir a Contratante pelos prejuízos causados; </w:t>
      </w:r>
    </w:p>
    <w:p w14:paraId="6818EFF6" w14:textId="73A6F756" w:rsidR="00B222EE" w:rsidRPr="00DB00F8" w:rsidRDefault="00B222EE" w:rsidP="007C36D8">
      <w:pPr>
        <w:numPr>
          <w:ilvl w:val="1"/>
          <w:numId w:val="1"/>
        </w:numPr>
        <w:spacing w:before="60" w:after="60"/>
        <w:ind w:right="-3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As sanções </w:t>
      </w:r>
      <w:r w:rsidR="00E57624" w:rsidRPr="00DB00F8">
        <w:rPr>
          <w:rFonts w:cs="Arial"/>
          <w:sz w:val="22"/>
          <w:szCs w:val="22"/>
        </w:rPr>
        <w:t>previstas poder</w:t>
      </w:r>
      <w:r w:rsidRPr="00DB00F8">
        <w:rPr>
          <w:rFonts w:cs="Arial"/>
          <w:sz w:val="22"/>
          <w:szCs w:val="22"/>
        </w:rPr>
        <w:t>ão ser aplicadas à CONTRATADA juntamente com as de multa, descontando-a dos pagamentos a serem efetuados.</w:t>
      </w:r>
    </w:p>
    <w:p w14:paraId="1FBAAE06" w14:textId="54056562" w:rsidR="00B222EE" w:rsidRPr="00DB00F8" w:rsidRDefault="00B222EE" w:rsidP="007C36D8">
      <w:pPr>
        <w:numPr>
          <w:ilvl w:val="1"/>
          <w:numId w:val="1"/>
        </w:numPr>
        <w:spacing w:before="60" w:after="60"/>
        <w:ind w:right="-3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Para efeito de aplicação de multas, às infrações são atribuídos graus, de acordo com as tabelas 1 e 2:</w:t>
      </w:r>
    </w:p>
    <w:p w14:paraId="57B2E71B" w14:textId="77777777" w:rsidR="00B222EE" w:rsidRPr="00DB00F8" w:rsidRDefault="00B222EE" w:rsidP="00DB00F8">
      <w:pPr>
        <w:spacing w:before="60" w:after="60"/>
        <w:ind w:right="-30"/>
        <w:jc w:val="center"/>
        <w:rPr>
          <w:rFonts w:cs="Arial"/>
          <w:b/>
          <w:bCs/>
          <w:sz w:val="22"/>
          <w:szCs w:val="22"/>
        </w:rPr>
      </w:pPr>
      <w:r w:rsidRPr="00DB00F8">
        <w:rPr>
          <w:rFonts w:cs="Arial"/>
          <w:b/>
          <w:bCs/>
          <w:sz w:val="22"/>
          <w:szCs w:val="22"/>
        </w:rPr>
        <w:t>Tabela 1</w:t>
      </w:r>
    </w:p>
    <w:tbl>
      <w:tblPr>
        <w:tblW w:w="9180" w:type="dxa"/>
        <w:tblCellSpacing w:w="0" w:type="dxa"/>
        <w:tblInd w:w="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576"/>
        <w:gridCol w:w="5604"/>
      </w:tblGrid>
      <w:tr w:rsidR="00C44F55" w:rsidRPr="00DB00F8" w14:paraId="4EAC9959" w14:textId="77777777" w:rsidTr="008B0C2F">
        <w:trPr>
          <w:trHeight w:val="180"/>
          <w:tblCellSpacing w:w="0" w:type="dxa"/>
        </w:trPr>
        <w:tc>
          <w:tcPr>
            <w:tcW w:w="357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58E93A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b/>
                <w:bCs/>
                <w:sz w:val="22"/>
                <w:szCs w:val="22"/>
              </w:rPr>
              <w:t>GRAU</w:t>
            </w:r>
          </w:p>
        </w:tc>
        <w:tc>
          <w:tcPr>
            <w:tcW w:w="5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3EF8178F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b/>
                <w:bCs/>
                <w:sz w:val="22"/>
                <w:szCs w:val="22"/>
              </w:rPr>
              <w:t>CORRESPONDÊNCIA</w:t>
            </w:r>
          </w:p>
        </w:tc>
      </w:tr>
      <w:tr w:rsidR="00C44F55" w:rsidRPr="00DB00F8" w14:paraId="43A8BFFF" w14:textId="77777777" w:rsidTr="008B0C2F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83C159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5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2F9D6141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0,2% ao dia sobre o valor mensal do contrato</w:t>
            </w:r>
          </w:p>
        </w:tc>
      </w:tr>
      <w:tr w:rsidR="00C44F55" w:rsidRPr="00DB00F8" w14:paraId="15AE7A83" w14:textId="77777777" w:rsidTr="008B0C2F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DA7B1E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5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47B213CD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0,4% ao dia sobre o valor mensal do contrato</w:t>
            </w:r>
          </w:p>
        </w:tc>
      </w:tr>
      <w:tr w:rsidR="00C44F55" w:rsidRPr="00DB00F8" w14:paraId="03111D69" w14:textId="77777777" w:rsidTr="008B0C2F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9EC1AA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5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22787AF0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0,8% ao dia sobre o valor mensal do contrato</w:t>
            </w:r>
          </w:p>
        </w:tc>
      </w:tr>
      <w:tr w:rsidR="00C44F55" w:rsidRPr="00DB00F8" w14:paraId="0449FA89" w14:textId="77777777" w:rsidTr="008B0C2F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A1FEEA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5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5BBD3292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1,6% ao dia sobre o valor mensal do contrato</w:t>
            </w:r>
          </w:p>
        </w:tc>
      </w:tr>
      <w:tr w:rsidR="00C44F55" w:rsidRPr="00DB00F8" w14:paraId="11080699" w14:textId="77777777" w:rsidTr="008B0C2F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1D1809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5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682FE8EF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3,2% ao dia sobre o valor mensal do contrato</w:t>
            </w:r>
          </w:p>
        </w:tc>
      </w:tr>
    </w:tbl>
    <w:p w14:paraId="7BF1D307" w14:textId="77777777" w:rsidR="00B222EE" w:rsidRPr="00DB00F8" w:rsidRDefault="00B222EE" w:rsidP="00DB00F8">
      <w:pPr>
        <w:spacing w:before="60" w:after="60"/>
        <w:ind w:right="-30"/>
        <w:jc w:val="center"/>
        <w:rPr>
          <w:rFonts w:cs="Arial"/>
          <w:sz w:val="22"/>
          <w:szCs w:val="22"/>
        </w:rPr>
      </w:pPr>
      <w:r w:rsidRPr="00DB00F8">
        <w:rPr>
          <w:rFonts w:cs="Arial"/>
          <w:b/>
          <w:bCs/>
          <w:sz w:val="22"/>
          <w:szCs w:val="22"/>
        </w:rPr>
        <w:t>Tabela 2</w:t>
      </w:r>
    </w:p>
    <w:tbl>
      <w:tblPr>
        <w:tblW w:w="9180" w:type="dxa"/>
        <w:tblCellSpacing w:w="0" w:type="dxa"/>
        <w:tblInd w:w="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39"/>
        <w:gridCol w:w="4983"/>
        <w:gridCol w:w="1958"/>
      </w:tblGrid>
      <w:tr w:rsidR="00C44F55" w:rsidRPr="00DB00F8" w14:paraId="48531EEE" w14:textId="77777777" w:rsidTr="008B0C2F">
        <w:trPr>
          <w:trHeight w:val="60"/>
          <w:tblCellSpacing w:w="0" w:type="dxa"/>
        </w:trPr>
        <w:tc>
          <w:tcPr>
            <w:tcW w:w="9180" w:type="dxa"/>
            <w:gridSpan w:val="3"/>
            <w:tcBorders>
              <w:top w:val="outset" w:sz="6" w:space="0" w:color="000000"/>
              <w:bottom w:val="outset" w:sz="6" w:space="0" w:color="000000"/>
            </w:tcBorders>
          </w:tcPr>
          <w:p w14:paraId="07399D45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b/>
                <w:bCs/>
                <w:sz w:val="22"/>
                <w:szCs w:val="22"/>
              </w:rPr>
              <w:t>INFRAÇÃO</w:t>
            </w:r>
          </w:p>
        </w:tc>
      </w:tr>
      <w:tr w:rsidR="00C44F55" w:rsidRPr="00DB00F8" w14:paraId="47641044" w14:textId="77777777" w:rsidTr="008B0C2F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D67983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006364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3BF1D423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b/>
                <w:bCs/>
                <w:sz w:val="22"/>
                <w:szCs w:val="22"/>
              </w:rPr>
              <w:t>GRAU</w:t>
            </w:r>
          </w:p>
        </w:tc>
      </w:tr>
      <w:tr w:rsidR="00C44F55" w:rsidRPr="00DB00F8" w14:paraId="1A42C81D" w14:textId="77777777" w:rsidTr="008B0C2F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D0DA77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59F84C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 xml:space="preserve">Permitir situação que crie a possibilidade de causar dano físico, lesão corporal ou </w:t>
            </w:r>
            <w:proofErr w:type="spellStart"/>
            <w:r w:rsidRPr="00DB00F8">
              <w:rPr>
                <w:rFonts w:cs="Arial"/>
                <w:sz w:val="22"/>
                <w:szCs w:val="22"/>
              </w:rPr>
              <w:t>conseqüências</w:t>
            </w:r>
            <w:proofErr w:type="spellEnd"/>
            <w:r w:rsidRPr="00DB00F8">
              <w:rPr>
                <w:rFonts w:cs="Arial"/>
                <w:sz w:val="22"/>
                <w:szCs w:val="22"/>
              </w:rPr>
              <w:t xml:space="preserve"> letais, por ocorrência;</w:t>
            </w:r>
          </w:p>
        </w:tc>
        <w:tc>
          <w:tcPr>
            <w:tcW w:w="1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05975920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05</w:t>
            </w:r>
          </w:p>
        </w:tc>
      </w:tr>
      <w:tr w:rsidR="00C44F55" w:rsidRPr="00DB00F8" w14:paraId="4FF352E2" w14:textId="77777777" w:rsidTr="008B0C2F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03CFD0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4818C9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Suspender ou interromper, salvo motivo de força maior ou caso fortuito, os serviços contratuais por dia e por unidade de atendimento;</w:t>
            </w:r>
          </w:p>
        </w:tc>
        <w:tc>
          <w:tcPr>
            <w:tcW w:w="1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08EB8FAB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04</w:t>
            </w:r>
          </w:p>
        </w:tc>
      </w:tr>
      <w:tr w:rsidR="00C44F55" w:rsidRPr="00DB00F8" w14:paraId="7E02791F" w14:textId="77777777" w:rsidTr="008B0C2F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BF980B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38C613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Manter funcionário sem qualificação para executar os serviços contratados, por empregado e por dia;</w:t>
            </w:r>
          </w:p>
        </w:tc>
        <w:tc>
          <w:tcPr>
            <w:tcW w:w="1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6E1385D7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03</w:t>
            </w:r>
          </w:p>
        </w:tc>
      </w:tr>
      <w:tr w:rsidR="00C44F55" w:rsidRPr="00DB00F8" w14:paraId="18E23396" w14:textId="77777777" w:rsidTr="008B0C2F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ED8961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BC3677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Recusar-se a executar serviço determinado pela fiscalização, por serviço e por dia;</w:t>
            </w:r>
          </w:p>
        </w:tc>
        <w:tc>
          <w:tcPr>
            <w:tcW w:w="1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4D82401B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02</w:t>
            </w:r>
          </w:p>
        </w:tc>
      </w:tr>
      <w:tr w:rsidR="00C44F55" w:rsidRPr="00DB00F8" w14:paraId="56B74FDA" w14:textId="77777777" w:rsidTr="008B0C2F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E1CAEC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3299DF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Retirar funcionários ou encarregados do serviço durante o expediente, sem a anuência prévia do CONTRATANTE, por empregado e por dia;</w:t>
            </w:r>
          </w:p>
        </w:tc>
        <w:tc>
          <w:tcPr>
            <w:tcW w:w="1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3545ED8F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03</w:t>
            </w:r>
          </w:p>
        </w:tc>
      </w:tr>
      <w:tr w:rsidR="00C44F55" w:rsidRPr="00DB00F8" w14:paraId="1CD13230" w14:textId="77777777" w:rsidTr="008B0C2F">
        <w:trPr>
          <w:trHeight w:val="225"/>
          <w:tblCellSpacing w:w="0" w:type="dxa"/>
        </w:trPr>
        <w:tc>
          <w:tcPr>
            <w:tcW w:w="9180" w:type="dxa"/>
            <w:gridSpan w:val="3"/>
            <w:tcBorders>
              <w:top w:val="outset" w:sz="6" w:space="0" w:color="000000"/>
              <w:bottom w:val="outset" w:sz="6" w:space="0" w:color="000000"/>
            </w:tcBorders>
            <w:vAlign w:val="center"/>
          </w:tcPr>
          <w:p w14:paraId="517F5448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b/>
                <w:bCs/>
                <w:sz w:val="22"/>
                <w:szCs w:val="22"/>
              </w:rPr>
              <w:t>Para os itens a seguir, deixar de:</w:t>
            </w:r>
          </w:p>
        </w:tc>
      </w:tr>
      <w:tr w:rsidR="00C44F55" w:rsidRPr="00DB00F8" w14:paraId="3AFFF911" w14:textId="77777777" w:rsidTr="008B0C2F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7F21B9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3D7838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Registrar e controlar, diariamente, a assiduidade e a pontualidade de seu pessoal, por funcionário e por dia;</w:t>
            </w:r>
          </w:p>
        </w:tc>
        <w:tc>
          <w:tcPr>
            <w:tcW w:w="1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7939D727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01</w:t>
            </w:r>
          </w:p>
        </w:tc>
      </w:tr>
      <w:tr w:rsidR="00C44F55" w:rsidRPr="00DB00F8" w14:paraId="44A17881" w14:textId="77777777" w:rsidTr="008B0C2F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02CB6F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431506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Cumprir determinação formal ou instrução complementar do órgão fiscalizador, por ocorrência;</w:t>
            </w:r>
          </w:p>
        </w:tc>
        <w:tc>
          <w:tcPr>
            <w:tcW w:w="1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678A6DC1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02</w:t>
            </w:r>
          </w:p>
        </w:tc>
      </w:tr>
      <w:tr w:rsidR="00C44F55" w:rsidRPr="00DB00F8" w14:paraId="2205EC32" w14:textId="77777777" w:rsidTr="008B0C2F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98BC37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794B2B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Substituir empregado que se conduza de modo inconveniente ou não atenda às necessidades do serviço, por funcionário e por dia;</w:t>
            </w:r>
          </w:p>
        </w:tc>
        <w:tc>
          <w:tcPr>
            <w:tcW w:w="1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57458B82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01</w:t>
            </w:r>
          </w:p>
        </w:tc>
      </w:tr>
      <w:tr w:rsidR="00C44F55" w:rsidRPr="00DB00F8" w14:paraId="38582C65" w14:textId="77777777" w:rsidTr="008B0C2F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42F834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38CC04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 xml:space="preserve">Cumprir quaisquer dos itens do Edital e seus Anexos não previstos nesta tabela de multas, </w:t>
            </w:r>
            <w:r w:rsidRPr="00DB00F8">
              <w:rPr>
                <w:rFonts w:cs="Arial"/>
                <w:sz w:val="22"/>
                <w:szCs w:val="22"/>
              </w:rPr>
              <w:lastRenderedPageBreak/>
              <w:t>após reincidência formalmente notificada pelo órgão fiscalizador, por item e por ocorrência;</w:t>
            </w:r>
          </w:p>
        </w:tc>
        <w:tc>
          <w:tcPr>
            <w:tcW w:w="1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49F78939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lastRenderedPageBreak/>
              <w:t>03</w:t>
            </w:r>
          </w:p>
        </w:tc>
      </w:tr>
      <w:tr w:rsidR="00C44F55" w:rsidRPr="00DB00F8" w14:paraId="2C658605" w14:textId="77777777" w:rsidTr="008B0C2F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ABEC9E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lastRenderedPageBreak/>
              <w:t>10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13FA4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Indicar e manter durante a execução do contrato os prepostos previstos no edital/contrato;</w:t>
            </w:r>
          </w:p>
        </w:tc>
        <w:tc>
          <w:tcPr>
            <w:tcW w:w="1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1C13530B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01</w:t>
            </w:r>
          </w:p>
        </w:tc>
      </w:tr>
      <w:tr w:rsidR="00C44F55" w:rsidRPr="00DB00F8" w14:paraId="440121CA" w14:textId="77777777" w:rsidTr="008B0C2F">
        <w:trPr>
          <w:tblCellSpacing w:w="0" w:type="dxa"/>
        </w:trPr>
        <w:tc>
          <w:tcPr>
            <w:tcW w:w="22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D32A0F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015CCA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Providenciar treinamento para seus funcionários conforme previsto na relação de obrigações da CONTRATADA</w:t>
            </w:r>
          </w:p>
        </w:tc>
        <w:tc>
          <w:tcPr>
            <w:tcW w:w="1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045174F9" w14:textId="77777777" w:rsidR="00B222EE" w:rsidRPr="00DB00F8" w:rsidRDefault="00B222EE" w:rsidP="00DB00F8">
            <w:pPr>
              <w:spacing w:before="60" w:after="60"/>
              <w:ind w:right="-30"/>
              <w:jc w:val="center"/>
              <w:rPr>
                <w:rFonts w:cs="Arial"/>
                <w:sz w:val="22"/>
                <w:szCs w:val="22"/>
              </w:rPr>
            </w:pPr>
            <w:r w:rsidRPr="00DB00F8">
              <w:rPr>
                <w:rFonts w:cs="Arial"/>
                <w:sz w:val="22"/>
                <w:szCs w:val="22"/>
              </w:rPr>
              <w:t>01</w:t>
            </w:r>
          </w:p>
        </w:tc>
      </w:tr>
    </w:tbl>
    <w:p w14:paraId="073AD897" w14:textId="29353FD1" w:rsidR="007F4C27" w:rsidRPr="00DB00F8" w:rsidRDefault="007F4C27" w:rsidP="007C36D8">
      <w:pPr>
        <w:numPr>
          <w:ilvl w:val="2"/>
          <w:numId w:val="1"/>
        </w:numPr>
        <w:spacing w:before="60" w:after="60"/>
        <w:ind w:left="1587" w:right="-30"/>
        <w:jc w:val="both"/>
        <w:rPr>
          <w:rFonts w:cs="Arial"/>
          <w:sz w:val="22"/>
          <w:szCs w:val="22"/>
        </w:rPr>
      </w:pPr>
      <w:proofErr w:type="gramStart"/>
      <w:r w:rsidRPr="00DB00F8">
        <w:rPr>
          <w:rFonts w:cs="Arial"/>
          <w:sz w:val="22"/>
          <w:szCs w:val="22"/>
        </w:rPr>
        <w:t>tenham</w:t>
      </w:r>
      <w:proofErr w:type="gramEnd"/>
      <w:r w:rsidRPr="00DB00F8">
        <w:rPr>
          <w:rFonts w:cs="Arial"/>
          <w:sz w:val="22"/>
          <w:szCs w:val="22"/>
        </w:rPr>
        <w:t xml:space="preserve"> sofrido condenação definitiva por praticar, por meio dolosos, fraude fiscal no recolhimento de quaisquer tributos;</w:t>
      </w:r>
    </w:p>
    <w:p w14:paraId="7793C2E3" w14:textId="118C86BD" w:rsidR="007F4C27" w:rsidRPr="00DB00F8" w:rsidRDefault="007F4C27" w:rsidP="007C36D8">
      <w:pPr>
        <w:numPr>
          <w:ilvl w:val="2"/>
          <w:numId w:val="1"/>
        </w:numPr>
        <w:spacing w:before="60" w:after="60"/>
        <w:ind w:left="1587" w:right="-30"/>
        <w:jc w:val="both"/>
        <w:rPr>
          <w:rFonts w:cs="Arial"/>
          <w:sz w:val="22"/>
          <w:szCs w:val="22"/>
        </w:rPr>
      </w:pPr>
      <w:proofErr w:type="gramStart"/>
      <w:r w:rsidRPr="00DB00F8">
        <w:rPr>
          <w:rFonts w:cs="Arial"/>
          <w:sz w:val="22"/>
          <w:szCs w:val="22"/>
        </w:rPr>
        <w:t>tenham</w:t>
      </w:r>
      <w:proofErr w:type="gramEnd"/>
      <w:r w:rsidRPr="00DB00F8">
        <w:rPr>
          <w:rFonts w:cs="Arial"/>
          <w:sz w:val="22"/>
          <w:szCs w:val="22"/>
        </w:rPr>
        <w:t xml:space="preserve"> praticado atos ilícitos visando a frustrar os objetivos da licitação;</w:t>
      </w:r>
    </w:p>
    <w:p w14:paraId="7AA87AD8" w14:textId="77777777" w:rsidR="007F4C27" w:rsidRPr="00DB00F8" w:rsidRDefault="007F4C27" w:rsidP="007C36D8">
      <w:pPr>
        <w:numPr>
          <w:ilvl w:val="2"/>
          <w:numId w:val="1"/>
        </w:numPr>
        <w:spacing w:before="60" w:after="60"/>
        <w:ind w:left="1587" w:right="-30"/>
        <w:jc w:val="both"/>
        <w:rPr>
          <w:rFonts w:cs="Arial"/>
          <w:sz w:val="22"/>
          <w:szCs w:val="22"/>
        </w:rPr>
      </w:pPr>
      <w:proofErr w:type="gramStart"/>
      <w:r w:rsidRPr="00DB00F8">
        <w:rPr>
          <w:rFonts w:cs="Arial"/>
          <w:sz w:val="22"/>
          <w:szCs w:val="22"/>
        </w:rPr>
        <w:t>demonstrem</w:t>
      </w:r>
      <w:proofErr w:type="gramEnd"/>
      <w:r w:rsidRPr="00DB00F8">
        <w:rPr>
          <w:rFonts w:cs="Arial"/>
          <w:sz w:val="22"/>
          <w:szCs w:val="22"/>
        </w:rPr>
        <w:t xml:space="preserve"> não possuir idoneidade para contratar com a Administração em virtude de atos ilícitos praticados. </w:t>
      </w:r>
    </w:p>
    <w:p w14:paraId="122B9CDA" w14:textId="77777777" w:rsidR="007F4C27" w:rsidRPr="00DB00F8" w:rsidRDefault="007F4C27" w:rsidP="007C36D8">
      <w:pPr>
        <w:numPr>
          <w:ilvl w:val="1"/>
          <w:numId w:val="1"/>
        </w:numPr>
        <w:spacing w:before="60" w:after="60"/>
        <w:ind w:right="-3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A aplicação de qualquer das penalidades previstas realizar-se-á em processo administrativo que assegurará o contraditório e a ampla defesa à CONTRATADA, observando-se o procedimento previsto na Lei nº 8.666, de 1993, e subsidiariamente a Lei nº 9.784, de 1999.</w:t>
      </w:r>
    </w:p>
    <w:p w14:paraId="7252F2A9" w14:textId="77777777" w:rsidR="00BB7BCE" w:rsidRPr="00DB00F8" w:rsidRDefault="00BB7BCE" w:rsidP="007C36D8">
      <w:pPr>
        <w:numPr>
          <w:ilvl w:val="1"/>
          <w:numId w:val="1"/>
        </w:numPr>
        <w:spacing w:before="60" w:after="60"/>
        <w:ind w:right="-3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As multas devidas e/ou prejuízos causados à Contratante serão deduzidos dos valores a serem pagos, ou recolhidos em favor da União, ou deduzidos da garantia, ou ainda, quando for o caso, serão inscritos na Dívida Ativa da União e cobrados judicialmente.</w:t>
      </w:r>
    </w:p>
    <w:p w14:paraId="733423D2" w14:textId="52E6D683" w:rsidR="00BB7BCE" w:rsidRPr="00DB00F8" w:rsidRDefault="00BB7BCE" w:rsidP="007C36D8">
      <w:pPr>
        <w:numPr>
          <w:ilvl w:val="2"/>
          <w:numId w:val="1"/>
        </w:numPr>
        <w:spacing w:before="60" w:after="60"/>
        <w:ind w:right="-3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Caso a Contratante determine, a multa deverá ser recolhida no prazo máximo de </w:t>
      </w:r>
      <w:r w:rsidR="00E83C46">
        <w:rPr>
          <w:rFonts w:cs="Arial"/>
          <w:sz w:val="22"/>
          <w:szCs w:val="22"/>
        </w:rPr>
        <w:t>15</w:t>
      </w:r>
      <w:r w:rsidRPr="00DB00F8">
        <w:rPr>
          <w:rFonts w:cs="Arial"/>
          <w:sz w:val="22"/>
          <w:szCs w:val="22"/>
        </w:rPr>
        <w:t xml:space="preserve"> (</w:t>
      </w:r>
      <w:r w:rsidR="00E83C46">
        <w:rPr>
          <w:rFonts w:cs="Arial"/>
          <w:sz w:val="22"/>
          <w:szCs w:val="22"/>
        </w:rPr>
        <w:t>quinze</w:t>
      </w:r>
      <w:r w:rsidRPr="00DB00F8">
        <w:rPr>
          <w:rFonts w:cs="Arial"/>
          <w:sz w:val="22"/>
          <w:szCs w:val="22"/>
        </w:rPr>
        <w:t>) dias, a contar da data do recebimento da comunicação enviada pela autoridade competente.</w:t>
      </w:r>
    </w:p>
    <w:p w14:paraId="2E30CF34" w14:textId="77777777" w:rsidR="005E07DD" w:rsidRPr="00DB00F8" w:rsidRDefault="005E07DD" w:rsidP="007C36D8">
      <w:pPr>
        <w:numPr>
          <w:ilvl w:val="1"/>
          <w:numId w:val="1"/>
        </w:numPr>
        <w:spacing w:before="60" w:after="60"/>
        <w:ind w:right="-3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Caso o valor da multa não seja suficiente para cobrir os prejuízos causados pela conduta do licitante, a União ou Entidade poderá cobrar o valor remanescente judicialmente, conforme artigo 419 do Código Civil.</w:t>
      </w:r>
    </w:p>
    <w:p w14:paraId="5A34F56E" w14:textId="77777777" w:rsidR="00B222EE" w:rsidRPr="00DB00F8" w:rsidRDefault="00B222EE" w:rsidP="007C36D8">
      <w:pPr>
        <w:numPr>
          <w:ilvl w:val="1"/>
          <w:numId w:val="1"/>
        </w:numPr>
        <w:spacing w:before="60" w:after="60"/>
        <w:ind w:right="-3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A autoridade competente, na aplicação das sanções, levará em consideração a gravidade da conduta do infrator, o caráter educativo da pena, bem como o dano causado à Administração, observado o princípio da proporcionalidade.</w:t>
      </w:r>
    </w:p>
    <w:p w14:paraId="59769767" w14:textId="77777777" w:rsidR="00BB7BCE" w:rsidRPr="00DB00F8" w:rsidRDefault="00BB7BCE" w:rsidP="007C36D8">
      <w:pPr>
        <w:pStyle w:val="Nivel2"/>
        <w:numPr>
          <w:ilvl w:val="1"/>
          <w:numId w:val="1"/>
        </w:numPr>
        <w:spacing w:before="60" w:after="60" w:line="240" w:lineRule="auto"/>
        <w:rPr>
          <w:rFonts w:ascii="Arial" w:hAnsi="Arial" w:cs="Arial"/>
          <w:sz w:val="22"/>
          <w:szCs w:val="22"/>
        </w:rPr>
      </w:pPr>
      <w:r w:rsidRPr="00DB00F8">
        <w:rPr>
          <w:rFonts w:ascii="Arial" w:hAnsi="Arial" w:cs="Arial"/>
          <w:sz w:val="22"/>
          <w:szCs w:val="22"/>
        </w:rPr>
        <w:t xml:space="preserve">Se, durante o processo de aplicação de penalidade, se houver indícios de prática de infração administrativa tipificada pela Lei nº 12.846, de 1º de agosto de 2013, como ato lesivo à administração pública nacional ou estrangeira, cópias do processo administrativo necessárias à apuração da responsabilidade da empresa deverão ser remetidas à autoridade competente, com despacho fundamentado, para ciência e decisão sobre a eventual instauração de investigação preliminar ou Processo Administrativo de Responsabilização - PAR. </w:t>
      </w:r>
    </w:p>
    <w:p w14:paraId="359B4155" w14:textId="77777777" w:rsidR="00BB7BCE" w:rsidRPr="00DB00F8" w:rsidRDefault="00BB7BCE" w:rsidP="007C36D8">
      <w:pPr>
        <w:pStyle w:val="Nivel2"/>
        <w:numPr>
          <w:ilvl w:val="1"/>
          <w:numId w:val="1"/>
        </w:numPr>
        <w:spacing w:before="60" w:after="60" w:line="240" w:lineRule="auto"/>
        <w:rPr>
          <w:rFonts w:ascii="Arial" w:hAnsi="Arial" w:cs="Arial"/>
          <w:sz w:val="22"/>
          <w:szCs w:val="22"/>
        </w:rPr>
      </w:pPr>
      <w:r w:rsidRPr="00DB00F8">
        <w:rPr>
          <w:rFonts w:ascii="Arial" w:hAnsi="Arial" w:cs="Arial"/>
          <w:sz w:val="22"/>
          <w:szCs w:val="22"/>
        </w:rPr>
        <w:t>A apuração e o julgamento das demais infrações administrativas não consideradas como ato lesivo à Administração Pública nacional ou estrangeira nos termos da Lei nº 12.846, de 1º de agosto de 2013, seguirão seu rito normal na unidade administrativa.</w:t>
      </w:r>
    </w:p>
    <w:p w14:paraId="20261779" w14:textId="77777777" w:rsidR="00BB7BCE" w:rsidRPr="00DB00F8" w:rsidRDefault="00BB7BCE" w:rsidP="007C36D8">
      <w:pPr>
        <w:pStyle w:val="Nivel2"/>
        <w:numPr>
          <w:ilvl w:val="1"/>
          <w:numId w:val="1"/>
        </w:numPr>
        <w:spacing w:before="60" w:after="60" w:line="240" w:lineRule="auto"/>
        <w:rPr>
          <w:rFonts w:ascii="Arial" w:hAnsi="Arial" w:cs="Arial"/>
          <w:sz w:val="22"/>
          <w:szCs w:val="22"/>
        </w:rPr>
      </w:pPr>
      <w:r w:rsidRPr="00DB00F8">
        <w:rPr>
          <w:rFonts w:ascii="Arial" w:hAnsi="Arial" w:cs="Arial"/>
          <w:sz w:val="22"/>
          <w:szCs w:val="22"/>
        </w:rPr>
        <w:t xml:space="preserve">O processamento do PAR não interfere no seguimento regular dos processos administrativos específicos para apuração da ocorrência de danos e prejuízos à Administração Pública Federal resultantes de ato lesivo cometido por pessoa jurídica, com ou sem a participação de agente público. </w:t>
      </w:r>
    </w:p>
    <w:p w14:paraId="7E38F131" w14:textId="3DD03540" w:rsidR="00680050" w:rsidRPr="001618E2" w:rsidRDefault="00B222EE" w:rsidP="00DB00F8">
      <w:pPr>
        <w:numPr>
          <w:ilvl w:val="1"/>
          <w:numId w:val="1"/>
        </w:numPr>
        <w:spacing w:before="60" w:after="60"/>
        <w:ind w:right="-3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 xml:space="preserve">As penalidades serão obrigatoriamente registradas no </w:t>
      </w:r>
      <w:r w:rsidR="000B1A17" w:rsidRPr="00DB00F8">
        <w:rPr>
          <w:rFonts w:cs="Arial"/>
          <w:sz w:val="22"/>
          <w:szCs w:val="22"/>
        </w:rPr>
        <w:t>SICAF</w:t>
      </w:r>
      <w:r w:rsidRPr="00DB00F8">
        <w:rPr>
          <w:rFonts w:cs="Arial"/>
          <w:sz w:val="22"/>
          <w:szCs w:val="22"/>
        </w:rPr>
        <w:t>.</w:t>
      </w:r>
    </w:p>
    <w:p w14:paraId="2FE86A47" w14:textId="4F3BB31F" w:rsidR="009439A2" w:rsidRPr="007C36D8" w:rsidRDefault="009439A2" w:rsidP="000359D6">
      <w:pPr>
        <w:pStyle w:val="Nivel1"/>
        <w:ind w:left="360"/>
        <w:rPr>
          <w:rFonts w:cs="Arial"/>
          <w:bCs/>
          <w:sz w:val="22"/>
          <w:szCs w:val="22"/>
        </w:rPr>
      </w:pPr>
      <w:r w:rsidRPr="007C36D8">
        <w:rPr>
          <w:rFonts w:cs="Arial"/>
          <w:bCs/>
          <w:sz w:val="22"/>
          <w:szCs w:val="22"/>
        </w:rPr>
        <w:lastRenderedPageBreak/>
        <w:t>CRITÉRIOS DE SELEÇÃO DO FORNECEDOR.</w:t>
      </w:r>
    </w:p>
    <w:p w14:paraId="1F879199" w14:textId="77777777" w:rsidR="009439A2" w:rsidRPr="00DB00F8" w:rsidRDefault="009439A2" w:rsidP="00E43470">
      <w:pPr>
        <w:spacing w:before="60" w:after="60"/>
        <w:ind w:right="-17"/>
        <w:jc w:val="both"/>
        <w:rPr>
          <w:rFonts w:cs="Arial"/>
          <w:b/>
          <w:bCs/>
          <w:sz w:val="22"/>
          <w:szCs w:val="22"/>
        </w:rPr>
      </w:pPr>
    </w:p>
    <w:p w14:paraId="2EE96D9B" w14:textId="77777777" w:rsidR="009439A2" w:rsidRPr="00DB00F8" w:rsidRDefault="009439A2" w:rsidP="007C36D8">
      <w:pPr>
        <w:numPr>
          <w:ilvl w:val="1"/>
          <w:numId w:val="1"/>
        </w:numPr>
        <w:spacing w:before="60" w:after="60"/>
        <w:ind w:right="-3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As exigências de habilitação jurídica e de regularidade fiscal e trabalhista são as usuais para a generalidade dos objetos, conforme disciplinado no edital.</w:t>
      </w:r>
    </w:p>
    <w:p w14:paraId="4C1E90AD" w14:textId="60C63AA2" w:rsidR="009439A2" w:rsidRDefault="00536401" w:rsidP="00536401">
      <w:pPr>
        <w:numPr>
          <w:ilvl w:val="1"/>
          <w:numId w:val="1"/>
        </w:numPr>
        <w:spacing w:before="60" w:after="60"/>
        <w:ind w:left="0" w:right="-30" w:firstLine="0"/>
        <w:jc w:val="both"/>
        <w:rPr>
          <w:rFonts w:cs="Arial"/>
          <w:sz w:val="22"/>
          <w:szCs w:val="22"/>
        </w:rPr>
      </w:pPr>
      <w:r w:rsidRPr="00536401">
        <w:rPr>
          <w:rFonts w:cs="Arial"/>
          <w:sz w:val="22"/>
          <w:szCs w:val="22"/>
        </w:rPr>
        <w:t>Os critérios de qualificação econômica serão comprovados mediante apresentação dos seguintes documentos:</w:t>
      </w:r>
    </w:p>
    <w:p w14:paraId="4478F086" w14:textId="77777777" w:rsidR="00536401" w:rsidRDefault="00536401" w:rsidP="00536401">
      <w:pPr>
        <w:numPr>
          <w:ilvl w:val="2"/>
          <w:numId w:val="1"/>
        </w:numPr>
        <w:spacing w:before="60" w:after="60"/>
        <w:ind w:left="1276" w:right="-30" w:hanging="567"/>
        <w:jc w:val="both"/>
        <w:rPr>
          <w:rFonts w:cs="Arial"/>
          <w:sz w:val="22"/>
          <w:szCs w:val="22"/>
        </w:rPr>
      </w:pPr>
      <w:r w:rsidRPr="00536401">
        <w:rPr>
          <w:rFonts w:cs="Arial"/>
          <w:sz w:val="22"/>
          <w:szCs w:val="22"/>
        </w:rPr>
        <w:t>Certidão negativa de falência expedida pelo distribuidor da sede do licitante;</w:t>
      </w:r>
    </w:p>
    <w:p w14:paraId="61B4E18D" w14:textId="6A63722D" w:rsidR="00536401" w:rsidRPr="00536401" w:rsidRDefault="00536401" w:rsidP="00536401">
      <w:pPr>
        <w:numPr>
          <w:ilvl w:val="3"/>
          <w:numId w:val="1"/>
        </w:numPr>
        <w:spacing w:before="60" w:after="60"/>
        <w:ind w:left="1843" w:right="-30" w:hanging="425"/>
        <w:jc w:val="both"/>
        <w:rPr>
          <w:rFonts w:cs="Arial"/>
          <w:sz w:val="22"/>
          <w:szCs w:val="22"/>
        </w:rPr>
      </w:pPr>
      <w:r w:rsidRPr="00536401">
        <w:rPr>
          <w:rFonts w:cs="Arial"/>
          <w:sz w:val="22"/>
          <w:szCs w:val="22"/>
        </w:rPr>
        <w:t>Para as Certidões que não trouxerem expresso o prazo de validade, considerar-se-á 90 (noventa) dias da data da sua expedição.</w:t>
      </w:r>
    </w:p>
    <w:p w14:paraId="4BA10D9F" w14:textId="77777777" w:rsidR="009439A2" w:rsidRPr="00DB00F8" w:rsidRDefault="009439A2" w:rsidP="007C36D8">
      <w:pPr>
        <w:numPr>
          <w:ilvl w:val="1"/>
          <w:numId w:val="1"/>
        </w:numPr>
        <w:spacing w:before="60" w:after="60"/>
        <w:ind w:right="-30"/>
        <w:jc w:val="both"/>
        <w:rPr>
          <w:rFonts w:cs="Arial"/>
          <w:sz w:val="22"/>
          <w:szCs w:val="22"/>
        </w:rPr>
      </w:pPr>
      <w:r w:rsidRPr="00DB00F8">
        <w:rPr>
          <w:rFonts w:cs="Arial"/>
          <w:sz w:val="22"/>
          <w:szCs w:val="22"/>
        </w:rPr>
        <w:t>Os critérios de qualificação técnica a serem atendidos pelo fornecedor serão:</w:t>
      </w:r>
    </w:p>
    <w:p w14:paraId="284CF0D0" w14:textId="0C47D38D" w:rsidR="00536401" w:rsidRPr="00536401" w:rsidRDefault="00536401" w:rsidP="00536401">
      <w:pPr>
        <w:numPr>
          <w:ilvl w:val="2"/>
          <w:numId w:val="1"/>
        </w:numPr>
        <w:spacing w:before="60" w:after="60"/>
        <w:ind w:left="1276" w:right="-30" w:hanging="567"/>
        <w:jc w:val="both"/>
        <w:rPr>
          <w:rFonts w:cs="Arial"/>
          <w:sz w:val="22"/>
          <w:szCs w:val="22"/>
        </w:rPr>
      </w:pPr>
      <w:r w:rsidRPr="00536401">
        <w:rPr>
          <w:rFonts w:cs="Arial"/>
          <w:sz w:val="22"/>
          <w:szCs w:val="22"/>
        </w:rPr>
        <w:t>Apresentar Atestado de Capacidade Técnica, fornecido por pessoas jurídicas de direito público ou privado, comprovando a aptidão para desempenho, de forma satisfatória, de serviços pertinentes e compatíveis em características, quantidades e prazos com o objeto desta licitação.</w:t>
      </w:r>
    </w:p>
    <w:p w14:paraId="6317404A" w14:textId="5FD11D24" w:rsidR="009439A2" w:rsidRPr="000359D6" w:rsidRDefault="009439A2" w:rsidP="000359D6">
      <w:pPr>
        <w:pStyle w:val="PargrafodaLista"/>
        <w:numPr>
          <w:ilvl w:val="1"/>
          <w:numId w:val="1"/>
        </w:numPr>
        <w:spacing w:before="60" w:after="60"/>
        <w:ind w:right="-30"/>
        <w:jc w:val="both"/>
        <w:rPr>
          <w:rFonts w:cs="Arial"/>
          <w:sz w:val="22"/>
          <w:szCs w:val="22"/>
        </w:rPr>
      </w:pPr>
      <w:r w:rsidRPr="000359D6">
        <w:rPr>
          <w:rFonts w:cs="Arial"/>
          <w:sz w:val="22"/>
          <w:szCs w:val="22"/>
        </w:rPr>
        <w:t>Os critérios de aceitabilidade de preços serão:</w:t>
      </w:r>
    </w:p>
    <w:p w14:paraId="3AF2D8BD" w14:textId="65F863FE" w:rsidR="009439A2" w:rsidRPr="00591EA3" w:rsidRDefault="00591EA3" w:rsidP="000359D6">
      <w:pPr>
        <w:numPr>
          <w:ilvl w:val="2"/>
          <w:numId w:val="1"/>
        </w:numPr>
        <w:spacing w:before="60" w:after="60"/>
        <w:ind w:left="1224" w:right="-3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Valor Global por serviço.</w:t>
      </w:r>
    </w:p>
    <w:p w14:paraId="4D9E6CBE" w14:textId="1E6C727A" w:rsidR="009439A2" w:rsidRPr="00DB00F8" w:rsidRDefault="00536401" w:rsidP="00536401">
      <w:pPr>
        <w:numPr>
          <w:ilvl w:val="1"/>
          <w:numId w:val="1"/>
        </w:numPr>
        <w:spacing w:before="60" w:after="60"/>
        <w:ind w:right="-30"/>
        <w:jc w:val="both"/>
        <w:rPr>
          <w:rFonts w:cs="Arial"/>
          <w:sz w:val="22"/>
          <w:szCs w:val="22"/>
        </w:rPr>
      </w:pPr>
      <w:r w:rsidRPr="00536401">
        <w:rPr>
          <w:rFonts w:cs="Arial"/>
          <w:sz w:val="22"/>
          <w:szCs w:val="22"/>
        </w:rPr>
        <w:t>O critério de julgamento da proposta é o menor preço por GRUPO.</w:t>
      </w:r>
    </w:p>
    <w:p w14:paraId="45696AA1" w14:textId="45C420CB" w:rsidR="000359D6" w:rsidRPr="000359D6" w:rsidRDefault="009439A2" w:rsidP="00536401">
      <w:pPr>
        <w:numPr>
          <w:ilvl w:val="1"/>
          <w:numId w:val="1"/>
        </w:numPr>
        <w:spacing w:before="60" w:after="60"/>
        <w:ind w:left="360" w:right="-30"/>
        <w:jc w:val="both"/>
        <w:rPr>
          <w:rFonts w:cs="Arial"/>
          <w:bCs/>
          <w:sz w:val="22"/>
          <w:szCs w:val="22"/>
        </w:rPr>
      </w:pPr>
      <w:r w:rsidRPr="000359D6">
        <w:rPr>
          <w:rFonts w:cs="Arial"/>
          <w:sz w:val="22"/>
          <w:szCs w:val="22"/>
        </w:rPr>
        <w:t>As regras de desempate entre propostas são as discriminadas no edital.</w:t>
      </w:r>
    </w:p>
    <w:p w14:paraId="1CE667AA" w14:textId="2D9B99D6" w:rsidR="009439A2" w:rsidRPr="000359D6" w:rsidRDefault="009439A2" w:rsidP="000359D6">
      <w:pPr>
        <w:pStyle w:val="Nivel1"/>
        <w:ind w:left="360"/>
      </w:pPr>
      <w:r w:rsidRPr="000359D6">
        <w:t>ESTIMATIVA DE PREÇOS E PREÇOS REFERENCIAIS.</w:t>
      </w:r>
    </w:p>
    <w:p w14:paraId="39A82BA9" w14:textId="77777777" w:rsidR="00D027D4" w:rsidRPr="00DB00F8" w:rsidRDefault="00D027D4" w:rsidP="00DB00F8">
      <w:pPr>
        <w:pStyle w:val="PargrafodaLista"/>
        <w:numPr>
          <w:ilvl w:val="0"/>
          <w:numId w:val="10"/>
        </w:numPr>
        <w:spacing w:before="60" w:after="60"/>
        <w:ind w:right="-30"/>
        <w:contextualSpacing w:val="0"/>
        <w:jc w:val="both"/>
        <w:rPr>
          <w:rFonts w:cs="Arial"/>
          <w:i/>
          <w:vanish/>
          <w:sz w:val="22"/>
          <w:szCs w:val="22"/>
        </w:rPr>
      </w:pPr>
    </w:p>
    <w:p w14:paraId="24F20564" w14:textId="77777777" w:rsidR="00D027D4" w:rsidRPr="00DB00F8" w:rsidRDefault="00D027D4" w:rsidP="00DB00F8">
      <w:pPr>
        <w:pStyle w:val="PargrafodaLista"/>
        <w:numPr>
          <w:ilvl w:val="0"/>
          <w:numId w:val="10"/>
        </w:numPr>
        <w:spacing w:before="60" w:after="60"/>
        <w:ind w:right="-30"/>
        <w:contextualSpacing w:val="0"/>
        <w:jc w:val="both"/>
        <w:rPr>
          <w:rFonts w:cs="Arial"/>
          <w:i/>
          <w:vanish/>
          <w:sz w:val="22"/>
          <w:szCs w:val="22"/>
        </w:rPr>
      </w:pPr>
    </w:p>
    <w:p w14:paraId="0051D24E" w14:textId="77777777" w:rsidR="00D027D4" w:rsidRPr="00DB00F8" w:rsidRDefault="00D027D4" w:rsidP="00DB00F8">
      <w:pPr>
        <w:pStyle w:val="PargrafodaLista"/>
        <w:numPr>
          <w:ilvl w:val="0"/>
          <w:numId w:val="10"/>
        </w:numPr>
        <w:spacing w:before="60" w:after="60"/>
        <w:ind w:right="-30"/>
        <w:contextualSpacing w:val="0"/>
        <w:jc w:val="both"/>
        <w:rPr>
          <w:rFonts w:cs="Arial"/>
          <w:i/>
          <w:vanish/>
          <w:sz w:val="22"/>
          <w:szCs w:val="22"/>
        </w:rPr>
      </w:pPr>
    </w:p>
    <w:p w14:paraId="69D94106" w14:textId="77777777" w:rsidR="00D027D4" w:rsidRPr="00DB00F8" w:rsidRDefault="00D027D4" w:rsidP="00DB00F8">
      <w:pPr>
        <w:pStyle w:val="PargrafodaLista"/>
        <w:numPr>
          <w:ilvl w:val="0"/>
          <w:numId w:val="10"/>
        </w:numPr>
        <w:spacing w:before="60" w:after="60"/>
        <w:ind w:right="-30"/>
        <w:contextualSpacing w:val="0"/>
        <w:jc w:val="both"/>
        <w:rPr>
          <w:rFonts w:cs="Arial"/>
          <w:i/>
          <w:vanish/>
          <w:sz w:val="22"/>
          <w:szCs w:val="22"/>
        </w:rPr>
      </w:pPr>
    </w:p>
    <w:p w14:paraId="7D676915" w14:textId="77777777" w:rsidR="00D027D4" w:rsidRPr="00DB00F8" w:rsidRDefault="00D027D4" w:rsidP="00DB00F8">
      <w:pPr>
        <w:pStyle w:val="PargrafodaLista"/>
        <w:numPr>
          <w:ilvl w:val="0"/>
          <w:numId w:val="10"/>
        </w:numPr>
        <w:spacing w:before="60" w:after="60"/>
        <w:ind w:right="-30"/>
        <w:contextualSpacing w:val="0"/>
        <w:jc w:val="both"/>
        <w:rPr>
          <w:rFonts w:cs="Arial"/>
          <w:i/>
          <w:vanish/>
          <w:sz w:val="22"/>
          <w:szCs w:val="22"/>
        </w:rPr>
      </w:pPr>
    </w:p>
    <w:p w14:paraId="7AF9A23A" w14:textId="77777777" w:rsidR="00D027D4" w:rsidRPr="00DB00F8" w:rsidRDefault="00D027D4" w:rsidP="00DB00F8">
      <w:pPr>
        <w:pStyle w:val="PargrafodaLista"/>
        <w:numPr>
          <w:ilvl w:val="0"/>
          <w:numId w:val="10"/>
        </w:numPr>
        <w:spacing w:before="60" w:after="60"/>
        <w:ind w:right="-30"/>
        <w:contextualSpacing w:val="0"/>
        <w:jc w:val="both"/>
        <w:rPr>
          <w:rFonts w:cs="Arial"/>
          <w:i/>
          <w:vanish/>
          <w:sz w:val="22"/>
          <w:szCs w:val="22"/>
        </w:rPr>
      </w:pPr>
    </w:p>
    <w:p w14:paraId="6F938779" w14:textId="031CEBA0" w:rsidR="00877066" w:rsidRPr="000359D6" w:rsidRDefault="00D027D4" w:rsidP="000359D6">
      <w:pPr>
        <w:pStyle w:val="PargrafodaLista"/>
        <w:numPr>
          <w:ilvl w:val="1"/>
          <w:numId w:val="1"/>
        </w:numPr>
        <w:spacing w:before="60" w:after="60"/>
        <w:ind w:right="-30"/>
        <w:jc w:val="both"/>
        <w:rPr>
          <w:rFonts w:cs="Arial"/>
          <w:sz w:val="22"/>
          <w:szCs w:val="22"/>
        </w:rPr>
      </w:pPr>
      <w:r w:rsidRPr="000359D6">
        <w:rPr>
          <w:rFonts w:cs="Arial"/>
          <w:sz w:val="22"/>
          <w:szCs w:val="22"/>
        </w:rPr>
        <w:t>O custo estimado da con</w:t>
      </w:r>
      <w:r w:rsidR="00877066" w:rsidRPr="000359D6">
        <w:rPr>
          <w:rFonts w:cs="Arial"/>
          <w:sz w:val="22"/>
          <w:szCs w:val="22"/>
        </w:rPr>
        <w:t xml:space="preserve">tratação é de: </w:t>
      </w:r>
    </w:p>
    <w:p w14:paraId="02451762" w14:textId="538A7B8A" w:rsidR="00877066" w:rsidRDefault="00877066" w:rsidP="000359D6">
      <w:pPr>
        <w:numPr>
          <w:ilvl w:val="2"/>
          <w:numId w:val="1"/>
        </w:numPr>
        <w:spacing w:before="60" w:after="60"/>
        <w:ind w:left="1224" w:right="-3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Serviço de Datacenter: R$ 9.808,73 (nove mil oitocentos e oito reais e setenta e três reais).</w:t>
      </w:r>
    </w:p>
    <w:p w14:paraId="06562F37" w14:textId="6AF3FD5C" w:rsidR="00877066" w:rsidRDefault="00877066" w:rsidP="000359D6">
      <w:pPr>
        <w:numPr>
          <w:ilvl w:val="2"/>
          <w:numId w:val="1"/>
        </w:numPr>
        <w:spacing w:before="60" w:after="60"/>
        <w:ind w:left="1224" w:right="-3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Serviço de Hospedagem de Site:  R$ 2.673,68 (dois mil seiscentos e setenta e três reais e sessenta e oito e oito centavos).</w:t>
      </w:r>
    </w:p>
    <w:p w14:paraId="73BEBB3F" w14:textId="6609F623" w:rsidR="009439A2" w:rsidRPr="000359D6" w:rsidRDefault="00877066" w:rsidP="000359D6">
      <w:pPr>
        <w:pStyle w:val="PargrafodaLista"/>
        <w:numPr>
          <w:ilvl w:val="2"/>
          <w:numId w:val="1"/>
        </w:numPr>
        <w:ind w:left="1224"/>
        <w:rPr>
          <w:rFonts w:cs="Arial"/>
          <w:sz w:val="22"/>
          <w:szCs w:val="22"/>
        </w:rPr>
      </w:pPr>
      <w:r w:rsidRPr="00877066">
        <w:rPr>
          <w:rFonts w:cs="Arial"/>
          <w:sz w:val="22"/>
          <w:szCs w:val="22"/>
        </w:rPr>
        <w:t>Serviço de Correio Eletrônico (e-mail</w:t>
      </w:r>
      <w:proofErr w:type="gramStart"/>
      <w:r>
        <w:rPr>
          <w:rFonts w:cs="Arial"/>
          <w:sz w:val="22"/>
          <w:szCs w:val="22"/>
        </w:rPr>
        <w:t>) C</w:t>
      </w:r>
      <w:r w:rsidRPr="00877066">
        <w:rPr>
          <w:rFonts w:cs="Arial"/>
          <w:sz w:val="22"/>
          <w:szCs w:val="22"/>
        </w:rPr>
        <w:t>oorporativo</w:t>
      </w:r>
      <w:proofErr w:type="gramEnd"/>
      <w:r w:rsidRPr="00877066">
        <w:rPr>
          <w:rFonts w:cs="Arial"/>
          <w:sz w:val="22"/>
          <w:szCs w:val="22"/>
        </w:rPr>
        <w:t>: R$ 7.257,00 (sete mil duzentos e cinquenta e sete mil reais)</w:t>
      </w:r>
    </w:p>
    <w:p w14:paraId="772259B8" w14:textId="5EEC6679" w:rsidR="009439A2" w:rsidRPr="000359D6" w:rsidRDefault="009439A2" w:rsidP="000359D6">
      <w:pPr>
        <w:pStyle w:val="Nivel1"/>
        <w:ind w:left="360"/>
      </w:pPr>
      <w:r w:rsidRPr="000359D6">
        <w:t>DOS RECURSOS ORÇAMENTÁRIOS.</w:t>
      </w:r>
    </w:p>
    <w:p w14:paraId="4CA36134" w14:textId="77777777" w:rsidR="009439A2" w:rsidRPr="00DB00F8" w:rsidRDefault="009439A2" w:rsidP="00DB00F8">
      <w:pPr>
        <w:spacing w:before="60" w:after="60"/>
        <w:ind w:right="-30"/>
        <w:jc w:val="both"/>
        <w:rPr>
          <w:rFonts w:cs="Arial"/>
          <w:b/>
          <w:bCs/>
          <w:sz w:val="22"/>
          <w:szCs w:val="22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1708"/>
        <w:gridCol w:w="3257"/>
        <w:gridCol w:w="4096"/>
      </w:tblGrid>
      <w:tr w:rsidR="00877066" w14:paraId="6C7C619A" w14:textId="4F20888C" w:rsidTr="00877066">
        <w:tc>
          <w:tcPr>
            <w:tcW w:w="1708" w:type="dxa"/>
          </w:tcPr>
          <w:p w14:paraId="2EEDCE2C" w14:textId="2CCA2B6B" w:rsidR="00877066" w:rsidRDefault="00877066" w:rsidP="00877066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PROJETO</w:t>
            </w:r>
          </w:p>
        </w:tc>
        <w:tc>
          <w:tcPr>
            <w:tcW w:w="3257" w:type="dxa"/>
          </w:tcPr>
          <w:p w14:paraId="740B31A4" w14:textId="17EDE3A4" w:rsidR="00877066" w:rsidRDefault="00877066" w:rsidP="00877066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CONTA</w:t>
            </w:r>
          </w:p>
        </w:tc>
        <w:tc>
          <w:tcPr>
            <w:tcW w:w="4096" w:type="dxa"/>
          </w:tcPr>
          <w:p w14:paraId="2E233B20" w14:textId="429B5A87" w:rsidR="00877066" w:rsidRDefault="00877066" w:rsidP="00877066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SERVIÇO</w:t>
            </w:r>
          </w:p>
        </w:tc>
      </w:tr>
      <w:tr w:rsidR="00877066" w14:paraId="45E68577" w14:textId="38D51DAF" w:rsidTr="00877066">
        <w:tc>
          <w:tcPr>
            <w:tcW w:w="1708" w:type="dxa"/>
            <w:vMerge w:val="restart"/>
          </w:tcPr>
          <w:p w14:paraId="7AB9490D" w14:textId="021EEF90" w:rsidR="00877066" w:rsidRDefault="00877066" w:rsidP="00877066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877066">
              <w:rPr>
                <w:rFonts w:cs="Arial"/>
                <w:sz w:val="22"/>
                <w:szCs w:val="22"/>
              </w:rPr>
              <w:t>5002 - TECNOLOGIA DA INFORMAÇÃO</w:t>
            </w:r>
          </w:p>
        </w:tc>
        <w:tc>
          <w:tcPr>
            <w:tcW w:w="3257" w:type="dxa"/>
          </w:tcPr>
          <w:p w14:paraId="31347E85" w14:textId="4743F693" w:rsidR="00877066" w:rsidRDefault="00877066" w:rsidP="00877066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877066">
              <w:rPr>
                <w:rFonts w:cs="Arial"/>
                <w:sz w:val="22"/>
                <w:szCs w:val="22"/>
              </w:rPr>
              <w:t>6.3.1.3.02.01.005 - SERVIÇOS DE TECNOLOGIA DA INFORMAÇÃO</w:t>
            </w:r>
          </w:p>
        </w:tc>
        <w:tc>
          <w:tcPr>
            <w:tcW w:w="4096" w:type="dxa"/>
          </w:tcPr>
          <w:p w14:paraId="62E0A27B" w14:textId="110B8446" w:rsidR="00877066" w:rsidRDefault="00536401" w:rsidP="00877066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Grupo 1 - </w:t>
            </w:r>
            <w:r w:rsidR="00877066">
              <w:rPr>
                <w:rFonts w:cs="Arial"/>
                <w:sz w:val="22"/>
                <w:szCs w:val="22"/>
              </w:rPr>
              <w:t>Serviço de Datacenter</w:t>
            </w:r>
          </w:p>
        </w:tc>
      </w:tr>
      <w:tr w:rsidR="00877066" w14:paraId="38368CAC" w14:textId="77777777" w:rsidTr="00877066">
        <w:tc>
          <w:tcPr>
            <w:tcW w:w="1708" w:type="dxa"/>
            <w:vMerge/>
          </w:tcPr>
          <w:p w14:paraId="2BF9D9AD" w14:textId="77777777" w:rsidR="00877066" w:rsidRPr="00877066" w:rsidRDefault="00877066" w:rsidP="0087706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3257" w:type="dxa"/>
          </w:tcPr>
          <w:p w14:paraId="67454232" w14:textId="77777777" w:rsidR="005E1BAA" w:rsidRDefault="00877066" w:rsidP="00877066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877066">
              <w:rPr>
                <w:rFonts w:cs="Arial"/>
                <w:sz w:val="22"/>
                <w:szCs w:val="22"/>
              </w:rPr>
              <w:t>6.3.1.3.02.01.037 - SERVIÇOS DE INTERN</w:t>
            </w:r>
          </w:p>
          <w:p w14:paraId="2B209E03" w14:textId="3C24B51F" w:rsidR="00877066" w:rsidRPr="00877066" w:rsidRDefault="00877066" w:rsidP="00877066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877066">
              <w:rPr>
                <w:rFonts w:cs="Arial"/>
                <w:sz w:val="22"/>
                <w:szCs w:val="22"/>
              </w:rPr>
              <w:t>ET</w:t>
            </w:r>
          </w:p>
        </w:tc>
        <w:tc>
          <w:tcPr>
            <w:tcW w:w="4096" w:type="dxa"/>
          </w:tcPr>
          <w:p w14:paraId="029A6689" w14:textId="1153E85D" w:rsidR="00877066" w:rsidRDefault="00536401" w:rsidP="00877066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Grupo 02 - </w:t>
            </w:r>
            <w:r w:rsidR="00877066">
              <w:rPr>
                <w:rFonts w:cs="Arial"/>
                <w:sz w:val="22"/>
                <w:szCs w:val="22"/>
              </w:rPr>
              <w:t>Serviç</w:t>
            </w:r>
            <w:r>
              <w:rPr>
                <w:rFonts w:cs="Arial"/>
                <w:sz w:val="22"/>
                <w:szCs w:val="22"/>
              </w:rPr>
              <w:t>o</w:t>
            </w:r>
            <w:r w:rsidR="00877066">
              <w:rPr>
                <w:rFonts w:cs="Arial"/>
                <w:sz w:val="22"/>
                <w:szCs w:val="22"/>
              </w:rPr>
              <w:t xml:space="preserve"> de Hospedagem de Site</w:t>
            </w:r>
          </w:p>
          <w:p w14:paraId="1D5A9C9A" w14:textId="7543F76B" w:rsidR="00591EA3" w:rsidRDefault="00536401" w:rsidP="00877066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Grupo 03 - </w:t>
            </w:r>
            <w:r w:rsidR="00591EA3">
              <w:rPr>
                <w:rFonts w:cs="Arial"/>
                <w:sz w:val="22"/>
                <w:szCs w:val="22"/>
              </w:rPr>
              <w:t xml:space="preserve">Serviço de Correio Eletrônico (E-mail) Coorporativo </w:t>
            </w:r>
          </w:p>
        </w:tc>
      </w:tr>
    </w:tbl>
    <w:p w14:paraId="2436721A" w14:textId="6A100712" w:rsidR="008069C3" w:rsidRDefault="008069C3" w:rsidP="001618E2">
      <w:pPr>
        <w:spacing w:before="60" w:after="60"/>
        <w:rPr>
          <w:rFonts w:cs="Arial"/>
          <w:sz w:val="22"/>
          <w:szCs w:val="22"/>
        </w:rPr>
      </w:pPr>
    </w:p>
    <w:p w14:paraId="03EC1EF3" w14:textId="63D2917F" w:rsidR="008069C3" w:rsidRDefault="008069C3" w:rsidP="008069C3">
      <w:pPr>
        <w:spacing w:before="60" w:after="60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Porto Velho, 2</w:t>
      </w:r>
      <w:r w:rsidR="006F4D20">
        <w:rPr>
          <w:rFonts w:cs="Arial"/>
          <w:sz w:val="22"/>
          <w:szCs w:val="22"/>
        </w:rPr>
        <w:t>5</w:t>
      </w:r>
      <w:bookmarkStart w:id="0" w:name="_GoBack"/>
      <w:bookmarkEnd w:id="0"/>
      <w:r>
        <w:rPr>
          <w:rFonts w:cs="Arial"/>
          <w:sz w:val="22"/>
          <w:szCs w:val="22"/>
        </w:rPr>
        <w:t xml:space="preserve"> de junho de 2021</w:t>
      </w:r>
    </w:p>
    <w:p w14:paraId="7A0E85C6" w14:textId="77777777" w:rsidR="001618E2" w:rsidRPr="00167523" w:rsidRDefault="001618E2" w:rsidP="001618E2">
      <w:pPr>
        <w:spacing w:before="60" w:after="60"/>
        <w:rPr>
          <w:rFonts w:cs="Arial"/>
          <w:b/>
        </w:rPr>
      </w:pPr>
      <w:r w:rsidRPr="00167523">
        <w:rPr>
          <w:rFonts w:cs="Arial"/>
          <w:b/>
        </w:rPr>
        <w:t xml:space="preserve">Equipe de Planejamento </w:t>
      </w:r>
    </w:p>
    <w:p w14:paraId="1A2EF4AB" w14:textId="77777777" w:rsidR="001618E2" w:rsidRPr="00167523" w:rsidRDefault="001618E2" w:rsidP="001618E2">
      <w:pPr>
        <w:spacing w:before="60" w:after="60"/>
        <w:rPr>
          <w:rFonts w:cs="Arial"/>
          <w:b/>
        </w:rPr>
      </w:pPr>
      <w:r w:rsidRPr="00167523">
        <w:rPr>
          <w:rFonts w:cs="Arial"/>
          <w:b/>
        </w:rPr>
        <w:t>Portaria nº 30/2021</w:t>
      </w:r>
    </w:p>
    <w:p w14:paraId="6EEA68AA" w14:textId="72CA8805" w:rsidR="001618E2" w:rsidRPr="00167523" w:rsidRDefault="001618E2" w:rsidP="005E1BAA">
      <w:pPr>
        <w:spacing w:before="60" w:after="60"/>
        <w:rPr>
          <w:rFonts w:cs="Arial"/>
        </w:rPr>
      </w:pPr>
    </w:p>
    <w:p w14:paraId="31BE2A22" w14:textId="77777777" w:rsidR="001618E2" w:rsidRPr="00167523" w:rsidRDefault="001618E2" w:rsidP="001618E2">
      <w:pPr>
        <w:spacing w:before="60" w:after="60"/>
        <w:jc w:val="center"/>
        <w:rPr>
          <w:rFonts w:cs="Arial"/>
        </w:rPr>
      </w:pPr>
    </w:p>
    <w:p w14:paraId="6763353D" w14:textId="77777777" w:rsidR="001618E2" w:rsidRPr="00167523" w:rsidRDefault="001618E2" w:rsidP="001618E2">
      <w:pPr>
        <w:spacing w:before="60" w:after="60"/>
        <w:jc w:val="center"/>
        <w:rPr>
          <w:rFonts w:cs="Arial"/>
          <w:b/>
        </w:rPr>
      </w:pPr>
    </w:p>
    <w:p w14:paraId="63FE4BA9" w14:textId="77777777" w:rsidR="001618E2" w:rsidRPr="00167523" w:rsidRDefault="001618E2" w:rsidP="001618E2">
      <w:pPr>
        <w:spacing w:before="60" w:after="60"/>
        <w:jc w:val="center"/>
        <w:rPr>
          <w:rFonts w:cs="Arial"/>
          <w:b/>
        </w:rPr>
      </w:pPr>
    </w:p>
    <w:p w14:paraId="2DA97ED1" w14:textId="77777777" w:rsidR="001618E2" w:rsidRPr="00167523" w:rsidRDefault="001618E2" w:rsidP="001618E2">
      <w:pPr>
        <w:spacing w:before="60" w:after="60"/>
        <w:jc w:val="center"/>
        <w:rPr>
          <w:rFonts w:cs="Arial"/>
          <w:b/>
        </w:rPr>
      </w:pPr>
      <w:r w:rsidRPr="00167523">
        <w:rPr>
          <w:rFonts w:cs="Arial"/>
          <w:b/>
        </w:rPr>
        <w:t>Ezequiel Nascimento da Silva</w:t>
      </w:r>
    </w:p>
    <w:p w14:paraId="5A72EB65" w14:textId="77777777" w:rsidR="001618E2" w:rsidRPr="00167523" w:rsidRDefault="001618E2" w:rsidP="001618E2">
      <w:pPr>
        <w:spacing w:before="60" w:after="60"/>
        <w:jc w:val="center"/>
        <w:rPr>
          <w:rFonts w:cs="Arial"/>
        </w:rPr>
      </w:pPr>
      <w:r w:rsidRPr="00167523">
        <w:rPr>
          <w:rFonts w:cs="Arial"/>
        </w:rPr>
        <w:t>Coordenador – Setor TI</w:t>
      </w:r>
    </w:p>
    <w:p w14:paraId="05BD68DF" w14:textId="77777777" w:rsidR="001618E2" w:rsidRPr="00167523" w:rsidRDefault="001618E2" w:rsidP="001618E2">
      <w:pPr>
        <w:spacing w:before="60" w:after="60"/>
        <w:jc w:val="center"/>
        <w:rPr>
          <w:rFonts w:cs="Arial"/>
        </w:rPr>
      </w:pPr>
      <w:r w:rsidRPr="00167523">
        <w:rPr>
          <w:rFonts w:cs="Arial"/>
        </w:rPr>
        <w:t>Portaria 196/2019</w:t>
      </w:r>
    </w:p>
    <w:p w14:paraId="4E6CEB0F" w14:textId="77777777" w:rsidR="001618E2" w:rsidRPr="00167523" w:rsidRDefault="001618E2" w:rsidP="001618E2">
      <w:pPr>
        <w:spacing w:before="60" w:after="60"/>
        <w:jc w:val="center"/>
        <w:rPr>
          <w:rFonts w:cs="Arial"/>
        </w:rPr>
      </w:pPr>
    </w:p>
    <w:p w14:paraId="43827331" w14:textId="77777777" w:rsidR="001618E2" w:rsidRPr="00167523" w:rsidRDefault="001618E2" w:rsidP="001618E2">
      <w:pPr>
        <w:spacing w:before="60" w:after="60"/>
        <w:jc w:val="center"/>
        <w:rPr>
          <w:rFonts w:cs="Arial"/>
        </w:rPr>
      </w:pPr>
    </w:p>
    <w:p w14:paraId="7E8A0958" w14:textId="77777777" w:rsidR="001618E2" w:rsidRPr="00167523" w:rsidRDefault="001618E2" w:rsidP="001618E2">
      <w:pPr>
        <w:spacing w:before="60" w:after="60"/>
        <w:rPr>
          <w:rFonts w:cs="Arial"/>
        </w:rPr>
      </w:pPr>
    </w:p>
    <w:p w14:paraId="1095806A" w14:textId="77777777" w:rsidR="001618E2" w:rsidRPr="00167523" w:rsidRDefault="001618E2" w:rsidP="001618E2">
      <w:pPr>
        <w:spacing w:before="60" w:after="60"/>
        <w:rPr>
          <w:rFonts w:cs="Arial"/>
        </w:rPr>
      </w:pPr>
    </w:p>
    <w:p w14:paraId="526C1755" w14:textId="77777777" w:rsidR="001618E2" w:rsidRPr="00167523" w:rsidRDefault="001618E2" w:rsidP="001618E2">
      <w:pPr>
        <w:spacing w:before="60" w:after="60"/>
        <w:jc w:val="center"/>
        <w:rPr>
          <w:rFonts w:cs="Arial"/>
          <w:b/>
        </w:rPr>
      </w:pPr>
    </w:p>
    <w:p w14:paraId="17C7F3E5" w14:textId="77777777" w:rsidR="001618E2" w:rsidRPr="00167523" w:rsidRDefault="001618E2" w:rsidP="001618E2">
      <w:pPr>
        <w:spacing w:before="60" w:after="60"/>
        <w:jc w:val="center"/>
        <w:rPr>
          <w:rFonts w:cs="Arial"/>
          <w:b/>
        </w:rPr>
      </w:pPr>
      <w:r w:rsidRPr="00167523">
        <w:rPr>
          <w:rFonts w:cs="Arial"/>
          <w:b/>
        </w:rPr>
        <w:t>Leonardo Bruno Lopes Marinho</w:t>
      </w:r>
    </w:p>
    <w:p w14:paraId="6CE44DC3" w14:textId="77777777" w:rsidR="001618E2" w:rsidRPr="00167523" w:rsidRDefault="001618E2" w:rsidP="001618E2">
      <w:pPr>
        <w:spacing w:before="60" w:after="60"/>
        <w:jc w:val="center"/>
        <w:rPr>
          <w:rFonts w:cs="Arial"/>
        </w:rPr>
      </w:pPr>
      <w:r w:rsidRPr="00167523">
        <w:rPr>
          <w:rFonts w:cs="Arial"/>
        </w:rPr>
        <w:t>Gerente – Cobrança e Dívida Ativa</w:t>
      </w:r>
    </w:p>
    <w:p w14:paraId="0D882D2D" w14:textId="77777777" w:rsidR="001618E2" w:rsidRPr="00167523" w:rsidRDefault="001618E2" w:rsidP="001618E2">
      <w:pPr>
        <w:spacing w:before="60" w:after="60"/>
        <w:rPr>
          <w:rFonts w:cs="Arial"/>
        </w:rPr>
      </w:pPr>
    </w:p>
    <w:p w14:paraId="3C39CA39" w14:textId="77777777" w:rsidR="001618E2" w:rsidRPr="00167523" w:rsidRDefault="001618E2" w:rsidP="001618E2">
      <w:pPr>
        <w:spacing w:before="60" w:after="60"/>
        <w:rPr>
          <w:rFonts w:cs="Arial"/>
        </w:rPr>
      </w:pPr>
    </w:p>
    <w:p w14:paraId="100FD35D" w14:textId="77777777" w:rsidR="001618E2" w:rsidRPr="00167523" w:rsidRDefault="001618E2" w:rsidP="001618E2">
      <w:pPr>
        <w:spacing w:before="60" w:after="60"/>
        <w:jc w:val="center"/>
        <w:rPr>
          <w:rFonts w:cs="Arial"/>
          <w:b/>
        </w:rPr>
      </w:pPr>
    </w:p>
    <w:p w14:paraId="4A2C446B" w14:textId="77777777" w:rsidR="001618E2" w:rsidRPr="00167523" w:rsidRDefault="001618E2" w:rsidP="001618E2">
      <w:pPr>
        <w:spacing w:before="60" w:after="60"/>
        <w:jc w:val="center"/>
        <w:rPr>
          <w:rFonts w:cs="Arial"/>
          <w:b/>
        </w:rPr>
      </w:pPr>
    </w:p>
    <w:p w14:paraId="1F49881A" w14:textId="77777777" w:rsidR="001618E2" w:rsidRPr="00167523" w:rsidRDefault="001618E2" w:rsidP="001618E2">
      <w:pPr>
        <w:spacing w:before="60" w:after="60"/>
        <w:jc w:val="center"/>
        <w:rPr>
          <w:rFonts w:cs="Arial"/>
          <w:b/>
        </w:rPr>
      </w:pPr>
    </w:p>
    <w:p w14:paraId="62F70F01" w14:textId="77777777" w:rsidR="001618E2" w:rsidRPr="00167523" w:rsidRDefault="001618E2" w:rsidP="001618E2">
      <w:pPr>
        <w:spacing w:before="60" w:after="60"/>
        <w:jc w:val="center"/>
        <w:rPr>
          <w:rFonts w:cs="Arial"/>
          <w:b/>
        </w:rPr>
      </w:pPr>
      <w:proofErr w:type="spellStart"/>
      <w:r w:rsidRPr="00167523">
        <w:rPr>
          <w:rFonts w:cs="Arial"/>
          <w:b/>
        </w:rPr>
        <w:t>Cristhiane</w:t>
      </w:r>
      <w:proofErr w:type="spellEnd"/>
      <w:r w:rsidRPr="00167523">
        <w:rPr>
          <w:rFonts w:cs="Arial"/>
          <w:b/>
        </w:rPr>
        <w:t xml:space="preserve"> Machado Paulino</w:t>
      </w:r>
    </w:p>
    <w:p w14:paraId="3B079718" w14:textId="77777777" w:rsidR="001618E2" w:rsidRPr="003076B2" w:rsidRDefault="001618E2" w:rsidP="001618E2">
      <w:pPr>
        <w:spacing w:before="60" w:after="60"/>
        <w:jc w:val="center"/>
        <w:rPr>
          <w:rFonts w:cs="Arial"/>
        </w:rPr>
      </w:pPr>
      <w:r w:rsidRPr="00167523">
        <w:rPr>
          <w:rFonts w:cs="Arial"/>
        </w:rPr>
        <w:t xml:space="preserve">Assistente Administrativo – Cobrança e Dívida Ativa </w:t>
      </w:r>
    </w:p>
    <w:p w14:paraId="3F4FF8F4" w14:textId="2D3C459E" w:rsidR="001618E2" w:rsidRDefault="001618E2" w:rsidP="001618E2">
      <w:pPr>
        <w:spacing w:before="60" w:after="60"/>
        <w:rPr>
          <w:rFonts w:cs="Arial"/>
          <w:sz w:val="22"/>
          <w:szCs w:val="22"/>
        </w:rPr>
      </w:pPr>
    </w:p>
    <w:p w14:paraId="7C478654" w14:textId="5EF92CBD" w:rsidR="001618E2" w:rsidRDefault="001618E2" w:rsidP="001618E2">
      <w:pPr>
        <w:spacing w:before="60" w:after="60"/>
        <w:rPr>
          <w:rFonts w:cs="Arial"/>
          <w:sz w:val="22"/>
          <w:szCs w:val="22"/>
        </w:rPr>
      </w:pPr>
    </w:p>
    <w:p w14:paraId="183641FA" w14:textId="748DDC33" w:rsidR="001618E2" w:rsidRDefault="001618E2" w:rsidP="001618E2">
      <w:pPr>
        <w:spacing w:before="60" w:after="60"/>
        <w:rPr>
          <w:rFonts w:cs="Arial"/>
          <w:sz w:val="22"/>
          <w:szCs w:val="22"/>
        </w:rPr>
      </w:pPr>
    </w:p>
    <w:p w14:paraId="56C6FB4C" w14:textId="77777777" w:rsidR="001618E2" w:rsidRPr="001618E2" w:rsidRDefault="001618E2" w:rsidP="001618E2">
      <w:pPr>
        <w:spacing w:before="60" w:after="60"/>
        <w:rPr>
          <w:rFonts w:cs="Arial"/>
          <w:sz w:val="22"/>
          <w:szCs w:val="22"/>
        </w:rPr>
      </w:pPr>
      <w:r w:rsidRPr="001618E2">
        <w:rPr>
          <w:rFonts w:cs="Arial"/>
          <w:sz w:val="22"/>
          <w:szCs w:val="22"/>
        </w:rPr>
        <w:t>Conferido e de acordo.</w:t>
      </w:r>
    </w:p>
    <w:p w14:paraId="2AA38720" w14:textId="77777777" w:rsidR="001618E2" w:rsidRPr="001618E2" w:rsidRDefault="001618E2" w:rsidP="001618E2">
      <w:pPr>
        <w:spacing w:before="60" w:after="60"/>
        <w:rPr>
          <w:rFonts w:cs="Arial"/>
          <w:sz w:val="22"/>
          <w:szCs w:val="22"/>
        </w:rPr>
      </w:pPr>
      <w:r w:rsidRPr="001618E2">
        <w:rPr>
          <w:rFonts w:cs="Arial"/>
          <w:sz w:val="22"/>
          <w:szCs w:val="22"/>
        </w:rPr>
        <w:t>A justificativa apresentada, especificações técnicas e quantitativas, contidas no presente instrumento, demonstram-se satisfatórias e suficientes para o atendimento às necessidades do CRCRO.</w:t>
      </w:r>
    </w:p>
    <w:p w14:paraId="5E839B68" w14:textId="77777777" w:rsidR="001618E2" w:rsidRPr="001618E2" w:rsidRDefault="001618E2" w:rsidP="001618E2">
      <w:pPr>
        <w:spacing w:before="60" w:after="60"/>
        <w:rPr>
          <w:rFonts w:cs="Arial"/>
          <w:sz w:val="22"/>
          <w:szCs w:val="22"/>
        </w:rPr>
      </w:pPr>
    </w:p>
    <w:p w14:paraId="79EDDB3D" w14:textId="77777777" w:rsidR="001618E2" w:rsidRPr="001618E2" w:rsidRDefault="001618E2" w:rsidP="001618E2">
      <w:pPr>
        <w:spacing w:before="60" w:after="60"/>
        <w:jc w:val="center"/>
        <w:rPr>
          <w:rFonts w:cs="Arial"/>
          <w:sz w:val="22"/>
          <w:szCs w:val="22"/>
        </w:rPr>
      </w:pPr>
    </w:p>
    <w:p w14:paraId="02CE6BF8" w14:textId="77777777" w:rsidR="001618E2" w:rsidRDefault="001618E2" w:rsidP="001618E2">
      <w:pPr>
        <w:spacing w:before="60" w:after="60"/>
        <w:jc w:val="center"/>
        <w:rPr>
          <w:rFonts w:cs="Arial"/>
          <w:b/>
          <w:sz w:val="22"/>
          <w:szCs w:val="22"/>
        </w:rPr>
      </w:pPr>
    </w:p>
    <w:p w14:paraId="4FD74D75" w14:textId="77777777" w:rsidR="001618E2" w:rsidRDefault="001618E2" w:rsidP="001618E2">
      <w:pPr>
        <w:spacing w:before="60" w:after="60"/>
        <w:jc w:val="center"/>
        <w:rPr>
          <w:rFonts w:cs="Arial"/>
          <w:b/>
          <w:sz w:val="22"/>
          <w:szCs w:val="22"/>
        </w:rPr>
      </w:pPr>
    </w:p>
    <w:p w14:paraId="3500BA08" w14:textId="4410B407" w:rsidR="001618E2" w:rsidRPr="001618E2" w:rsidRDefault="001618E2" w:rsidP="001618E2">
      <w:pPr>
        <w:spacing w:before="60" w:after="60"/>
        <w:jc w:val="center"/>
        <w:rPr>
          <w:rFonts w:cs="Arial"/>
          <w:b/>
          <w:sz w:val="22"/>
          <w:szCs w:val="22"/>
        </w:rPr>
      </w:pPr>
      <w:r w:rsidRPr="001618E2">
        <w:rPr>
          <w:rFonts w:cs="Arial"/>
          <w:b/>
          <w:sz w:val="22"/>
          <w:szCs w:val="22"/>
        </w:rPr>
        <w:t xml:space="preserve">CT Maria </w:t>
      </w:r>
      <w:proofErr w:type="spellStart"/>
      <w:r w:rsidRPr="001618E2">
        <w:rPr>
          <w:rFonts w:cs="Arial"/>
          <w:b/>
          <w:sz w:val="22"/>
          <w:szCs w:val="22"/>
        </w:rPr>
        <w:t>Roneide</w:t>
      </w:r>
      <w:proofErr w:type="spellEnd"/>
      <w:r w:rsidRPr="001618E2">
        <w:rPr>
          <w:rFonts w:cs="Arial"/>
          <w:b/>
          <w:sz w:val="22"/>
          <w:szCs w:val="22"/>
        </w:rPr>
        <w:t xml:space="preserve"> Lopes do Nascimento Miranda</w:t>
      </w:r>
    </w:p>
    <w:p w14:paraId="77ED9CF2" w14:textId="77777777" w:rsidR="001618E2" w:rsidRPr="001618E2" w:rsidRDefault="001618E2" w:rsidP="001618E2">
      <w:pPr>
        <w:spacing w:before="60" w:after="60"/>
        <w:jc w:val="center"/>
        <w:rPr>
          <w:rFonts w:cs="Arial"/>
          <w:sz w:val="22"/>
          <w:szCs w:val="22"/>
        </w:rPr>
      </w:pPr>
      <w:r w:rsidRPr="001618E2">
        <w:rPr>
          <w:rFonts w:cs="Arial"/>
          <w:sz w:val="22"/>
          <w:szCs w:val="22"/>
        </w:rPr>
        <w:t>Diretora Executiva</w:t>
      </w:r>
    </w:p>
    <w:p w14:paraId="71AADA29" w14:textId="77777777" w:rsidR="001618E2" w:rsidRPr="001618E2" w:rsidRDefault="001618E2" w:rsidP="001618E2">
      <w:pPr>
        <w:spacing w:before="60" w:after="60"/>
        <w:rPr>
          <w:rFonts w:cs="Arial"/>
          <w:sz w:val="22"/>
          <w:szCs w:val="22"/>
        </w:rPr>
      </w:pPr>
    </w:p>
    <w:p w14:paraId="4280469D" w14:textId="77777777" w:rsidR="001618E2" w:rsidRPr="001618E2" w:rsidRDefault="001618E2" w:rsidP="001618E2">
      <w:pPr>
        <w:spacing w:before="60" w:after="60"/>
        <w:rPr>
          <w:rFonts w:cs="Arial"/>
          <w:sz w:val="22"/>
          <w:szCs w:val="22"/>
        </w:rPr>
      </w:pPr>
      <w:r w:rsidRPr="001618E2">
        <w:rPr>
          <w:rFonts w:cs="Arial"/>
          <w:sz w:val="22"/>
          <w:szCs w:val="22"/>
        </w:rPr>
        <w:t>Aprovo o Projeto Básico.</w:t>
      </w:r>
    </w:p>
    <w:p w14:paraId="4E21C848" w14:textId="77777777" w:rsidR="001618E2" w:rsidRPr="001618E2" w:rsidRDefault="001618E2" w:rsidP="001618E2">
      <w:pPr>
        <w:spacing w:before="60" w:after="60"/>
        <w:rPr>
          <w:rFonts w:cs="Arial"/>
          <w:sz w:val="22"/>
          <w:szCs w:val="22"/>
        </w:rPr>
      </w:pPr>
      <w:r w:rsidRPr="001618E2">
        <w:rPr>
          <w:rFonts w:cs="Arial"/>
          <w:sz w:val="22"/>
          <w:szCs w:val="22"/>
        </w:rPr>
        <w:t>Encaminha-se para o Setor de Licitação.</w:t>
      </w:r>
    </w:p>
    <w:p w14:paraId="010D446F" w14:textId="77777777" w:rsidR="001618E2" w:rsidRPr="001618E2" w:rsidRDefault="001618E2" w:rsidP="001618E2">
      <w:pPr>
        <w:spacing w:before="60" w:after="60"/>
        <w:rPr>
          <w:rFonts w:cs="Arial"/>
          <w:sz w:val="22"/>
          <w:szCs w:val="22"/>
        </w:rPr>
      </w:pPr>
    </w:p>
    <w:p w14:paraId="301213C6" w14:textId="77777777" w:rsidR="001618E2" w:rsidRDefault="001618E2" w:rsidP="001618E2">
      <w:pPr>
        <w:spacing w:before="60" w:after="60"/>
        <w:jc w:val="center"/>
        <w:rPr>
          <w:rFonts w:cs="Arial"/>
          <w:b/>
          <w:sz w:val="22"/>
          <w:szCs w:val="22"/>
        </w:rPr>
      </w:pPr>
    </w:p>
    <w:p w14:paraId="0D0B4DCF" w14:textId="77777777" w:rsidR="001618E2" w:rsidRDefault="001618E2" w:rsidP="001618E2">
      <w:pPr>
        <w:spacing w:before="60" w:after="60"/>
        <w:jc w:val="center"/>
        <w:rPr>
          <w:rFonts w:cs="Arial"/>
          <w:b/>
          <w:sz w:val="22"/>
          <w:szCs w:val="22"/>
        </w:rPr>
      </w:pPr>
    </w:p>
    <w:p w14:paraId="0D9FBBA3" w14:textId="77777777" w:rsidR="001618E2" w:rsidRDefault="001618E2" w:rsidP="001618E2">
      <w:pPr>
        <w:spacing w:before="60" w:after="60"/>
        <w:jc w:val="center"/>
        <w:rPr>
          <w:rFonts w:cs="Arial"/>
          <w:b/>
          <w:sz w:val="22"/>
          <w:szCs w:val="22"/>
        </w:rPr>
      </w:pPr>
    </w:p>
    <w:p w14:paraId="7506F45E" w14:textId="11C354FA" w:rsidR="001618E2" w:rsidRPr="001618E2" w:rsidRDefault="001618E2" w:rsidP="001618E2">
      <w:pPr>
        <w:spacing w:before="60" w:after="60"/>
        <w:jc w:val="center"/>
        <w:rPr>
          <w:rFonts w:cs="Arial"/>
          <w:b/>
          <w:sz w:val="22"/>
          <w:szCs w:val="22"/>
        </w:rPr>
      </w:pPr>
      <w:r w:rsidRPr="001618E2">
        <w:rPr>
          <w:rFonts w:cs="Arial"/>
          <w:b/>
          <w:sz w:val="22"/>
          <w:szCs w:val="22"/>
        </w:rPr>
        <w:t>CT José Claudio Ferreira Gomes</w:t>
      </w:r>
    </w:p>
    <w:p w14:paraId="01457C34" w14:textId="07E6E288" w:rsidR="001618E2" w:rsidRDefault="001618E2" w:rsidP="005E1BAA">
      <w:pPr>
        <w:spacing w:before="60" w:after="60"/>
        <w:jc w:val="center"/>
        <w:rPr>
          <w:rFonts w:cs="Arial"/>
          <w:sz w:val="22"/>
          <w:szCs w:val="22"/>
        </w:rPr>
      </w:pPr>
      <w:r w:rsidRPr="001618E2">
        <w:rPr>
          <w:rFonts w:cs="Arial"/>
          <w:sz w:val="22"/>
          <w:szCs w:val="22"/>
        </w:rPr>
        <w:t>Presidente</w:t>
      </w:r>
    </w:p>
    <w:p w14:paraId="3820AB32" w14:textId="4D446A9D" w:rsidR="001618E2" w:rsidRPr="001618E2" w:rsidRDefault="00774D92" w:rsidP="001618E2">
      <w:pPr>
        <w:pStyle w:val="Corpodetexto"/>
        <w:jc w:val="center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</w:rPr>
        <w:lastRenderedPageBreak/>
        <w:t>ANEXO A</w:t>
      </w:r>
    </w:p>
    <w:p w14:paraId="58547774" w14:textId="77777777" w:rsidR="001618E2" w:rsidRPr="001618E2" w:rsidRDefault="001618E2" w:rsidP="001618E2">
      <w:pPr>
        <w:pStyle w:val="Corpodetexto"/>
        <w:jc w:val="center"/>
        <w:rPr>
          <w:rFonts w:ascii="Arial" w:hAnsi="Arial" w:cs="Arial"/>
          <w:b/>
        </w:rPr>
      </w:pPr>
    </w:p>
    <w:p w14:paraId="3B777243" w14:textId="77777777" w:rsidR="001618E2" w:rsidRPr="001618E2" w:rsidRDefault="001618E2" w:rsidP="001618E2">
      <w:pPr>
        <w:jc w:val="center"/>
        <w:rPr>
          <w:rFonts w:cs="Arial"/>
          <w:b/>
        </w:rPr>
      </w:pPr>
      <w:r w:rsidRPr="001618E2">
        <w:rPr>
          <w:rFonts w:cs="Arial"/>
          <w:b/>
        </w:rPr>
        <w:t>INSTRUMENTO DE MEDIÇÃO DE RESULTADO – IMR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003"/>
      </w:tblGrid>
      <w:tr w:rsidR="001618E2" w:rsidRPr="001618E2" w14:paraId="598FE9E0" w14:textId="77777777" w:rsidTr="001618E2">
        <w:tc>
          <w:tcPr>
            <w:tcW w:w="1673" w:type="dxa"/>
            <w:shd w:val="clear" w:color="auto" w:fill="A6A6A6"/>
          </w:tcPr>
          <w:p w14:paraId="70673500" w14:textId="77777777" w:rsidR="001618E2" w:rsidRPr="001618E2" w:rsidRDefault="001618E2" w:rsidP="00536401">
            <w:pPr>
              <w:jc w:val="center"/>
              <w:rPr>
                <w:rFonts w:cs="Arial"/>
                <w:b/>
              </w:rPr>
            </w:pPr>
            <w:r w:rsidRPr="001618E2">
              <w:rPr>
                <w:rFonts w:cs="Arial"/>
                <w:b/>
              </w:rPr>
              <w:t>Item</w:t>
            </w:r>
          </w:p>
        </w:tc>
        <w:tc>
          <w:tcPr>
            <w:tcW w:w="7258" w:type="dxa"/>
            <w:shd w:val="clear" w:color="auto" w:fill="A6A6A6"/>
          </w:tcPr>
          <w:p w14:paraId="426937D6" w14:textId="77777777" w:rsidR="001618E2" w:rsidRPr="001618E2" w:rsidRDefault="001618E2" w:rsidP="00536401">
            <w:pPr>
              <w:jc w:val="center"/>
              <w:rPr>
                <w:rFonts w:cs="Arial"/>
                <w:b/>
              </w:rPr>
            </w:pPr>
            <w:r w:rsidRPr="001618E2">
              <w:rPr>
                <w:rFonts w:cs="Arial"/>
                <w:b/>
              </w:rPr>
              <w:t>Descrição</w:t>
            </w:r>
          </w:p>
        </w:tc>
      </w:tr>
      <w:tr w:rsidR="001618E2" w:rsidRPr="001618E2" w14:paraId="1C0DED70" w14:textId="77777777" w:rsidTr="001618E2">
        <w:tc>
          <w:tcPr>
            <w:tcW w:w="1673" w:type="dxa"/>
            <w:shd w:val="clear" w:color="auto" w:fill="auto"/>
            <w:vAlign w:val="center"/>
          </w:tcPr>
          <w:p w14:paraId="010C2E1D" w14:textId="77777777" w:rsidR="001618E2" w:rsidRPr="001618E2" w:rsidRDefault="001618E2" w:rsidP="00536401">
            <w:pPr>
              <w:jc w:val="center"/>
              <w:rPr>
                <w:rFonts w:cs="Arial"/>
                <w:b/>
              </w:rPr>
            </w:pPr>
            <w:r w:rsidRPr="001618E2">
              <w:rPr>
                <w:rFonts w:cs="Arial"/>
                <w:b/>
              </w:rPr>
              <w:t>Finalidade</w:t>
            </w:r>
          </w:p>
        </w:tc>
        <w:tc>
          <w:tcPr>
            <w:tcW w:w="7258" w:type="dxa"/>
            <w:shd w:val="clear" w:color="auto" w:fill="auto"/>
          </w:tcPr>
          <w:p w14:paraId="4B51CC0D" w14:textId="77777777" w:rsidR="001618E2" w:rsidRPr="001618E2" w:rsidRDefault="001618E2" w:rsidP="00536401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1618E2">
              <w:rPr>
                <w:rFonts w:cs="Arial"/>
              </w:rPr>
              <w:t>A melhoria contínua dos sistemas para viabilizar a inserção de novas ações desenvolvidas pelo Sistema CFC/</w:t>
            </w:r>
            <w:proofErr w:type="spellStart"/>
            <w:r w:rsidRPr="001618E2">
              <w:rPr>
                <w:rFonts w:cs="Arial"/>
              </w:rPr>
              <w:t>CRCs</w:t>
            </w:r>
            <w:proofErr w:type="spellEnd"/>
            <w:r w:rsidRPr="001618E2">
              <w:rPr>
                <w:rFonts w:cs="Arial"/>
              </w:rPr>
              <w:t>. Além disso, o CRCRO vem desenvolvendo projetos de modernização no modelo operacional de forma a agilizar diversos processos de trabalho.</w:t>
            </w:r>
          </w:p>
        </w:tc>
      </w:tr>
      <w:tr w:rsidR="001618E2" w:rsidRPr="001618E2" w14:paraId="6D48ECDD" w14:textId="77777777" w:rsidTr="001618E2">
        <w:tc>
          <w:tcPr>
            <w:tcW w:w="1673" w:type="dxa"/>
            <w:shd w:val="clear" w:color="auto" w:fill="auto"/>
            <w:vAlign w:val="center"/>
          </w:tcPr>
          <w:p w14:paraId="5D5A910A" w14:textId="77777777" w:rsidR="001618E2" w:rsidRPr="001618E2" w:rsidRDefault="001618E2" w:rsidP="00536401">
            <w:pPr>
              <w:jc w:val="center"/>
              <w:rPr>
                <w:rFonts w:cs="Arial"/>
                <w:b/>
              </w:rPr>
            </w:pPr>
            <w:r w:rsidRPr="001618E2">
              <w:rPr>
                <w:rFonts w:cs="Arial"/>
                <w:b/>
              </w:rPr>
              <w:t>Meta a cumprir</w:t>
            </w:r>
          </w:p>
        </w:tc>
        <w:tc>
          <w:tcPr>
            <w:tcW w:w="7258" w:type="dxa"/>
            <w:shd w:val="clear" w:color="auto" w:fill="auto"/>
          </w:tcPr>
          <w:p w14:paraId="767B250A" w14:textId="77777777" w:rsidR="001618E2" w:rsidRPr="001618E2" w:rsidRDefault="001618E2" w:rsidP="00536401">
            <w:pPr>
              <w:jc w:val="both"/>
              <w:rPr>
                <w:rFonts w:cs="Arial"/>
                <w:b/>
              </w:rPr>
            </w:pPr>
            <w:r w:rsidRPr="001618E2">
              <w:rPr>
                <w:rFonts w:cs="Arial"/>
              </w:rPr>
              <w:t>Executar de modo satisfatório e pontual o objeto contratado nos moldes descritos no Projeto Básico.</w:t>
            </w:r>
          </w:p>
        </w:tc>
      </w:tr>
      <w:tr w:rsidR="001618E2" w:rsidRPr="001618E2" w14:paraId="2AE638B0" w14:textId="77777777" w:rsidTr="001618E2">
        <w:trPr>
          <w:trHeight w:val="555"/>
        </w:trPr>
        <w:tc>
          <w:tcPr>
            <w:tcW w:w="1673" w:type="dxa"/>
            <w:shd w:val="clear" w:color="auto" w:fill="auto"/>
            <w:vAlign w:val="center"/>
          </w:tcPr>
          <w:p w14:paraId="21B3BA6C" w14:textId="77777777" w:rsidR="001618E2" w:rsidRPr="001618E2" w:rsidRDefault="001618E2" w:rsidP="00536401">
            <w:pPr>
              <w:jc w:val="center"/>
              <w:rPr>
                <w:rFonts w:cs="Arial"/>
                <w:b/>
              </w:rPr>
            </w:pPr>
            <w:r w:rsidRPr="001618E2">
              <w:rPr>
                <w:rFonts w:cs="Arial"/>
                <w:b/>
              </w:rPr>
              <w:t>Instrumento de medição</w:t>
            </w:r>
          </w:p>
        </w:tc>
        <w:tc>
          <w:tcPr>
            <w:tcW w:w="7258" w:type="dxa"/>
            <w:shd w:val="clear" w:color="auto" w:fill="auto"/>
          </w:tcPr>
          <w:p w14:paraId="07037683" w14:textId="77777777" w:rsidR="001618E2" w:rsidRPr="001618E2" w:rsidRDefault="001618E2" w:rsidP="00536401">
            <w:pPr>
              <w:jc w:val="both"/>
              <w:rPr>
                <w:rFonts w:cs="Arial"/>
              </w:rPr>
            </w:pPr>
            <w:r w:rsidRPr="001618E2">
              <w:rPr>
                <w:rFonts w:cs="Arial"/>
              </w:rPr>
              <w:t xml:space="preserve">Relatório mensal elaborado pelo fiscal do contrato e de reclamações dos usuários por mês. </w:t>
            </w:r>
          </w:p>
        </w:tc>
      </w:tr>
      <w:tr w:rsidR="001618E2" w:rsidRPr="001618E2" w14:paraId="5EF00223" w14:textId="77777777" w:rsidTr="001618E2">
        <w:tc>
          <w:tcPr>
            <w:tcW w:w="1673" w:type="dxa"/>
            <w:shd w:val="clear" w:color="auto" w:fill="auto"/>
            <w:vAlign w:val="center"/>
          </w:tcPr>
          <w:p w14:paraId="5D197B26" w14:textId="77777777" w:rsidR="001618E2" w:rsidRPr="001618E2" w:rsidRDefault="001618E2" w:rsidP="00536401">
            <w:pPr>
              <w:jc w:val="center"/>
              <w:rPr>
                <w:rFonts w:cs="Arial"/>
                <w:b/>
              </w:rPr>
            </w:pPr>
            <w:r w:rsidRPr="001618E2">
              <w:rPr>
                <w:rFonts w:cs="Arial"/>
                <w:b/>
              </w:rPr>
              <w:t>Forma de acompanhamento</w:t>
            </w:r>
          </w:p>
        </w:tc>
        <w:tc>
          <w:tcPr>
            <w:tcW w:w="7258" w:type="dxa"/>
            <w:shd w:val="clear" w:color="auto" w:fill="auto"/>
            <w:vAlign w:val="center"/>
          </w:tcPr>
          <w:p w14:paraId="35963806" w14:textId="77777777" w:rsidR="001618E2" w:rsidRPr="001618E2" w:rsidRDefault="001618E2" w:rsidP="00536401">
            <w:pPr>
              <w:pStyle w:val="Default"/>
              <w:jc w:val="both"/>
              <w:rPr>
                <w:sz w:val="22"/>
                <w:szCs w:val="22"/>
              </w:rPr>
            </w:pPr>
            <w:r w:rsidRPr="001618E2">
              <w:rPr>
                <w:sz w:val="22"/>
                <w:szCs w:val="22"/>
              </w:rPr>
              <w:t>Controle por parte do fiscal acerca dos apontamentos e reclamações</w:t>
            </w:r>
          </w:p>
        </w:tc>
      </w:tr>
      <w:tr w:rsidR="001618E2" w:rsidRPr="001618E2" w14:paraId="08B5207E" w14:textId="77777777" w:rsidTr="001618E2">
        <w:tc>
          <w:tcPr>
            <w:tcW w:w="1673" w:type="dxa"/>
            <w:shd w:val="clear" w:color="auto" w:fill="auto"/>
            <w:vAlign w:val="center"/>
          </w:tcPr>
          <w:p w14:paraId="388EEF41" w14:textId="77777777" w:rsidR="001618E2" w:rsidRPr="001618E2" w:rsidRDefault="001618E2" w:rsidP="00536401">
            <w:pPr>
              <w:jc w:val="center"/>
              <w:rPr>
                <w:rFonts w:cs="Arial"/>
                <w:b/>
              </w:rPr>
            </w:pPr>
            <w:r w:rsidRPr="001618E2">
              <w:rPr>
                <w:rFonts w:cs="Arial"/>
                <w:b/>
              </w:rPr>
              <w:t>Periodicidade</w:t>
            </w:r>
          </w:p>
        </w:tc>
        <w:tc>
          <w:tcPr>
            <w:tcW w:w="7258" w:type="dxa"/>
            <w:shd w:val="clear" w:color="auto" w:fill="auto"/>
          </w:tcPr>
          <w:p w14:paraId="5E7D51B9" w14:textId="77777777" w:rsidR="001618E2" w:rsidRPr="001618E2" w:rsidRDefault="001618E2" w:rsidP="00536401">
            <w:pPr>
              <w:jc w:val="both"/>
              <w:rPr>
                <w:rFonts w:cs="Arial"/>
                <w:b/>
              </w:rPr>
            </w:pPr>
            <w:r w:rsidRPr="001618E2">
              <w:rPr>
                <w:rFonts w:cs="Arial"/>
              </w:rPr>
              <w:t>Mensal</w:t>
            </w:r>
          </w:p>
        </w:tc>
      </w:tr>
      <w:tr w:rsidR="001618E2" w:rsidRPr="001618E2" w14:paraId="59DECC5F" w14:textId="77777777" w:rsidTr="001618E2">
        <w:tc>
          <w:tcPr>
            <w:tcW w:w="1673" w:type="dxa"/>
            <w:shd w:val="clear" w:color="auto" w:fill="auto"/>
            <w:vAlign w:val="center"/>
          </w:tcPr>
          <w:p w14:paraId="27AC4609" w14:textId="77777777" w:rsidR="001618E2" w:rsidRPr="001618E2" w:rsidRDefault="001618E2" w:rsidP="00536401">
            <w:pPr>
              <w:jc w:val="center"/>
              <w:rPr>
                <w:rFonts w:cs="Arial"/>
                <w:b/>
              </w:rPr>
            </w:pPr>
            <w:r w:rsidRPr="001618E2">
              <w:rPr>
                <w:rFonts w:cs="Arial"/>
                <w:b/>
              </w:rPr>
              <w:t>Mecanismo de Cálculo</w:t>
            </w:r>
          </w:p>
        </w:tc>
        <w:tc>
          <w:tcPr>
            <w:tcW w:w="7258" w:type="dxa"/>
            <w:shd w:val="clear" w:color="auto" w:fill="auto"/>
          </w:tcPr>
          <w:p w14:paraId="17078CF5" w14:textId="77777777" w:rsidR="001618E2" w:rsidRPr="001618E2" w:rsidRDefault="001618E2" w:rsidP="00536401">
            <w:pPr>
              <w:jc w:val="both"/>
              <w:rPr>
                <w:rFonts w:cs="Arial"/>
              </w:rPr>
            </w:pPr>
            <w:r w:rsidRPr="001618E2">
              <w:rPr>
                <w:rFonts w:cs="Arial"/>
              </w:rPr>
              <w:t xml:space="preserve">Cada desconformidade será verificada e classificada conforme abaixo: </w:t>
            </w:r>
          </w:p>
          <w:p w14:paraId="17B743A3" w14:textId="77777777" w:rsidR="001618E2" w:rsidRPr="001618E2" w:rsidRDefault="001618E2" w:rsidP="00536401">
            <w:pPr>
              <w:jc w:val="both"/>
              <w:rPr>
                <w:rFonts w:cs="Arial"/>
              </w:rPr>
            </w:pPr>
            <w:r w:rsidRPr="001618E2">
              <w:rPr>
                <w:rFonts w:cs="Arial"/>
              </w:rPr>
              <w:t xml:space="preserve">A - Não correção do serviço solicitado no prazo especificado. </w:t>
            </w:r>
          </w:p>
          <w:p w14:paraId="6CAA7344" w14:textId="77777777" w:rsidR="001618E2" w:rsidRPr="001618E2" w:rsidRDefault="001618E2" w:rsidP="00536401">
            <w:pPr>
              <w:jc w:val="both"/>
              <w:rPr>
                <w:rFonts w:cs="Arial"/>
              </w:rPr>
            </w:pPr>
            <w:r w:rsidRPr="001618E2">
              <w:rPr>
                <w:rFonts w:cs="Arial"/>
              </w:rPr>
              <w:t xml:space="preserve">A - Ausência de resposta aos questionamentos da </w:t>
            </w:r>
            <w:r w:rsidRPr="001618E2">
              <w:rPr>
                <w:rFonts w:cs="Arial"/>
                <w:b/>
              </w:rPr>
              <w:t>CONTRATANTE</w:t>
            </w:r>
            <w:r w:rsidRPr="001618E2">
              <w:rPr>
                <w:rFonts w:cs="Arial"/>
              </w:rPr>
              <w:t xml:space="preserve"> no prazo especificado. </w:t>
            </w:r>
          </w:p>
          <w:p w14:paraId="6214FA9A" w14:textId="77777777" w:rsidR="001618E2" w:rsidRPr="001618E2" w:rsidRDefault="001618E2" w:rsidP="00536401">
            <w:pPr>
              <w:jc w:val="both"/>
              <w:rPr>
                <w:rFonts w:cs="Arial"/>
                <w:b/>
              </w:rPr>
            </w:pPr>
            <w:r w:rsidRPr="001618E2">
              <w:rPr>
                <w:rFonts w:cs="Arial"/>
              </w:rPr>
              <w:t>B - Não cumprimento dos itens "A" até o dobro do prazo estipulado</w:t>
            </w:r>
          </w:p>
        </w:tc>
      </w:tr>
      <w:tr w:rsidR="001618E2" w:rsidRPr="001618E2" w14:paraId="461BA497" w14:textId="77777777" w:rsidTr="001618E2">
        <w:tc>
          <w:tcPr>
            <w:tcW w:w="1673" w:type="dxa"/>
            <w:shd w:val="clear" w:color="auto" w:fill="auto"/>
            <w:vAlign w:val="center"/>
          </w:tcPr>
          <w:p w14:paraId="53533DF7" w14:textId="77777777" w:rsidR="001618E2" w:rsidRPr="001618E2" w:rsidRDefault="001618E2" w:rsidP="00536401">
            <w:pPr>
              <w:jc w:val="center"/>
              <w:rPr>
                <w:rFonts w:cs="Arial"/>
                <w:b/>
              </w:rPr>
            </w:pPr>
            <w:r w:rsidRPr="001618E2">
              <w:rPr>
                <w:rFonts w:cs="Arial"/>
                <w:b/>
              </w:rPr>
              <w:t>Início de Vigência</w:t>
            </w:r>
          </w:p>
        </w:tc>
        <w:tc>
          <w:tcPr>
            <w:tcW w:w="7258" w:type="dxa"/>
            <w:shd w:val="clear" w:color="auto" w:fill="auto"/>
          </w:tcPr>
          <w:p w14:paraId="3B7D0452" w14:textId="77777777" w:rsidR="001618E2" w:rsidRPr="001618E2" w:rsidRDefault="001618E2" w:rsidP="00536401">
            <w:pPr>
              <w:jc w:val="both"/>
              <w:rPr>
                <w:rFonts w:cs="Arial"/>
                <w:b/>
              </w:rPr>
            </w:pPr>
            <w:r w:rsidRPr="001618E2">
              <w:rPr>
                <w:rFonts w:cs="Arial"/>
              </w:rPr>
              <w:t>Data da assinatura do contrato</w:t>
            </w:r>
          </w:p>
        </w:tc>
      </w:tr>
      <w:tr w:rsidR="001618E2" w:rsidRPr="001618E2" w14:paraId="2F6281B1" w14:textId="77777777" w:rsidTr="001618E2">
        <w:tc>
          <w:tcPr>
            <w:tcW w:w="1673" w:type="dxa"/>
            <w:shd w:val="clear" w:color="auto" w:fill="auto"/>
            <w:vAlign w:val="center"/>
          </w:tcPr>
          <w:p w14:paraId="2D8616CA" w14:textId="77777777" w:rsidR="001618E2" w:rsidRPr="001618E2" w:rsidRDefault="001618E2" w:rsidP="00536401">
            <w:pPr>
              <w:jc w:val="center"/>
              <w:rPr>
                <w:rFonts w:cs="Arial"/>
                <w:b/>
              </w:rPr>
            </w:pPr>
            <w:r w:rsidRPr="001618E2">
              <w:rPr>
                <w:rFonts w:cs="Arial"/>
                <w:b/>
              </w:rPr>
              <w:t>Faixas de ajuste no pagamento</w:t>
            </w:r>
          </w:p>
        </w:tc>
        <w:tc>
          <w:tcPr>
            <w:tcW w:w="7258" w:type="dxa"/>
            <w:shd w:val="clear" w:color="auto" w:fill="auto"/>
          </w:tcPr>
          <w:p w14:paraId="0C25065F" w14:textId="77777777" w:rsidR="001618E2" w:rsidRPr="001618E2" w:rsidRDefault="001618E2" w:rsidP="00536401">
            <w:pPr>
              <w:jc w:val="both"/>
              <w:rPr>
                <w:rFonts w:cs="Arial"/>
              </w:rPr>
            </w:pPr>
            <w:r w:rsidRPr="001618E2">
              <w:rPr>
                <w:rFonts w:cs="Arial"/>
              </w:rPr>
              <w:t xml:space="preserve">Se as metas cumpridas = 100% do valor da fatura do mês. </w:t>
            </w:r>
          </w:p>
          <w:p w14:paraId="03722CD4" w14:textId="77777777" w:rsidR="001618E2" w:rsidRPr="001618E2" w:rsidRDefault="001618E2" w:rsidP="00536401">
            <w:pPr>
              <w:jc w:val="both"/>
              <w:rPr>
                <w:rFonts w:cs="Arial"/>
              </w:rPr>
            </w:pPr>
            <w:r w:rsidRPr="001618E2">
              <w:rPr>
                <w:rFonts w:cs="Arial"/>
              </w:rPr>
              <w:t xml:space="preserve">Se "A" ocorre = desconto de 5% no valor da fatura do mês. </w:t>
            </w:r>
          </w:p>
          <w:p w14:paraId="4E2E6AFA" w14:textId="77777777" w:rsidR="001618E2" w:rsidRPr="001618E2" w:rsidRDefault="001618E2" w:rsidP="00536401">
            <w:pPr>
              <w:jc w:val="both"/>
              <w:rPr>
                <w:rFonts w:cs="Arial"/>
              </w:rPr>
            </w:pPr>
            <w:r w:rsidRPr="001618E2">
              <w:rPr>
                <w:rFonts w:cs="Arial"/>
              </w:rPr>
              <w:t xml:space="preserve">Se "B" ocorre = desconto de 9% no valor da fatura do mês. </w:t>
            </w:r>
          </w:p>
          <w:p w14:paraId="65CAC7DE" w14:textId="77777777" w:rsidR="001618E2" w:rsidRPr="001618E2" w:rsidRDefault="001618E2" w:rsidP="00536401">
            <w:pPr>
              <w:jc w:val="both"/>
              <w:rPr>
                <w:rFonts w:cs="Arial"/>
                <w:b/>
              </w:rPr>
            </w:pPr>
            <w:r w:rsidRPr="001618E2">
              <w:rPr>
                <w:rFonts w:cs="Arial"/>
              </w:rPr>
              <w:t>Os descontos poderão ser efetuados cumulativamente.</w:t>
            </w:r>
          </w:p>
        </w:tc>
      </w:tr>
      <w:tr w:rsidR="001618E2" w:rsidRPr="001618E2" w14:paraId="1CD3248A" w14:textId="77777777" w:rsidTr="001618E2">
        <w:trPr>
          <w:trHeight w:val="200"/>
        </w:trPr>
        <w:tc>
          <w:tcPr>
            <w:tcW w:w="1673" w:type="dxa"/>
            <w:shd w:val="clear" w:color="auto" w:fill="auto"/>
            <w:vAlign w:val="center"/>
          </w:tcPr>
          <w:p w14:paraId="7116284F" w14:textId="77777777" w:rsidR="001618E2" w:rsidRPr="001618E2" w:rsidRDefault="001618E2" w:rsidP="00536401">
            <w:pPr>
              <w:jc w:val="center"/>
              <w:rPr>
                <w:rFonts w:cs="Arial"/>
                <w:b/>
              </w:rPr>
            </w:pPr>
            <w:r w:rsidRPr="001618E2">
              <w:rPr>
                <w:rFonts w:cs="Arial"/>
                <w:b/>
              </w:rPr>
              <w:t>Sanções</w:t>
            </w:r>
          </w:p>
        </w:tc>
        <w:tc>
          <w:tcPr>
            <w:tcW w:w="7258" w:type="dxa"/>
            <w:shd w:val="clear" w:color="auto" w:fill="auto"/>
          </w:tcPr>
          <w:p w14:paraId="7A1543B3" w14:textId="3AD45893" w:rsidR="001618E2" w:rsidRPr="001618E2" w:rsidRDefault="001618E2" w:rsidP="00774D92">
            <w:pPr>
              <w:pStyle w:val="Default"/>
              <w:jc w:val="both"/>
              <w:rPr>
                <w:sz w:val="22"/>
                <w:szCs w:val="22"/>
              </w:rPr>
            </w:pPr>
            <w:r w:rsidRPr="001618E2">
              <w:rPr>
                <w:sz w:val="22"/>
                <w:szCs w:val="22"/>
              </w:rPr>
              <w:t xml:space="preserve">Conforme Contrato e </w:t>
            </w:r>
            <w:r w:rsidR="00774D92">
              <w:t>Termo de Referencia</w:t>
            </w:r>
          </w:p>
        </w:tc>
      </w:tr>
    </w:tbl>
    <w:p w14:paraId="3AA23121" w14:textId="11201632" w:rsidR="00774D92" w:rsidRDefault="00774D92" w:rsidP="00774D92">
      <w:pPr>
        <w:rPr>
          <w:rFonts w:cs="Arial"/>
          <w:b/>
        </w:rPr>
      </w:pPr>
    </w:p>
    <w:p w14:paraId="7D2D9860" w14:textId="6E3B10BC" w:rsidR="00774D92" w:rsidRDefault="00774D92" w:rsidP="00774D92">
      <w:pPr>
        <w:jc w:val="center"/>
        <w:rPr>
          <w:rFonts w:cs="Arial"/>
          <w:b/>
        </w:rPr>
      </w:pPr>
      <w:r>
        <w:rPr>
          <w:rFonts w:cs="Arial"/>
          <w:b/>
        </w:rPr>
        <w:br w:type="page"/>
      </w:r>
      <w:r>
        <w:rPr>
          <w:rFonts w:cs="Arial"/>
          <w:b/>
        </w:rPr>
        <w:lastRenderedPageBreak/>
        <w:t>ANEXO B</w:t>
      </w:r>
    </w:p>
    <w:p w14:paraId="6AFDEB57" w14:textId="2A3A49F0" w:rsidR="00774D92" w:rsidRDefault="00774D92" w:rsidP="00774D92">
      <w:pPr>
        <w:jc w:val="center"/>
        <w:rPr>
          <w:rFonts w:cs="Arial"/>
          <w:b/>
        </w:rPr>
      </w:pPr>
    </w:p>
    <w:p w14:paraId="487E3354" w14:textId="2C83EA9E" w:rsidR="00FE7EB3" w:rsidRDefault="00774D92" w:rsidP="00FE7EB3">
      <w:pPr>
        <w:autoSpaceDE w:val="0"/>
        <w:autoSpaceDN w:val="0"/>
        <w:adjustRightInd w:val="0"/>
        <w:jc w:val="center"/>
        <w:rPr>
          <w:rFonts w:cs="Arial"/>
          <w:b/>
          <w:szCs w:val="20"/>
        </w:rPr>
      </w:pPr>
      <w:r>
        <w:rPr>
          <w:rFonts w:cs="Arial"/>
          <w:b/>
        </w:rPr>
        <w:t>MODELO DE PROPOSTA COMERCIAL</w:t>
      </w:r>
    </w:p>
    <w:p w14:paraId="350AEC0E" w14:textId="249A24B0" w:rsidR="00445028" w:rsidRPr="00492F31" w:rsidRDefault="00445028" w:rsidP="00445028">
      <w:pPr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AO</w:t>
      </w:r>
    </w:p>
    <w:p w14:paraId="7F0EA69B" w14:textId="3D9552E6" w:rsidR="00445028" w:rsidRPr="00492F31" w:rsidRDefault="00445028" w:rsidP="00445028">
      <w:pPr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 w:rsidRPr="00492F31">
        <w:rPr>
          <w:rFonts w:cs="Arial"/>
          <w:b/>
          <w:szCs w:val="20"/>
        </w:rPr>
        <w:t xml:space="preserve">CONSELHO REGIONAL DE CONTABILIDADE DE </w:t>
      </w:r>
      <w:r w:rsidR="00FE7EB3">
        <w:rPr>
          <w:rFonts w:cs="Arial"/>
          <w:b/>
          <w:szCs w:val="20"/>
        </w:rPr>
        <w:t>RONDÔNIA</w:t>
      </w:r>
    </w:p>
    <w:p w14:paraId="701A7A1F" w14:textId="77777777" w:rsidR="00445028" w:rsidRPr="00492F31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42CBF42B" w14:textId="603B29EF" w:rsidR="00445028" w:rsidRPr="00492F31" w:rsidRDefault="00445028" w:rsidP="00445028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492F31">
        <w:rPr>
          <w:rFonts w:cs="Arial"/>
          <w:bCs/>
          <w:szCs w:val="20"/>
        </w:rPr>
        <w:t xml:space="preserve">PREGÃO ELETRÔNICO </w:t>
      </w:r>
      <w:r>
        <w:rPr>
          <w:rFonts w:cs="Arial"/>
          <w:bCs/>
          <w:szCs w:val="20"/>
        </w:rPr>
        <w:t>Nº 0xx</w:t>
      </w:r>
      <w:r w:rsidRPr="009F7E86">
        <w:rPr>
          <w:rFonts w:cs="Arial"/>
          <w:bCs/>
          <w:szCs w:val="20"/>
        </w:rPr>
        <w:t>/20</w:t>
      </w:r>
      <w:r>
        <w:rPr>
          <w:rFonts w:cs="Arial"/>
          <w:bCs/>
          <w:szCs w:val="20"/>
        </w:rPr>
        <w:t>21</w:t>
      </w:r>
    </w:p>
    <w:p w14:paraId="2562E7AB" w14:textId="77777777" w:rsidR="00445028" w:rsidRPr="00492F31" w:rsidRDefault="00445028" w:rsidP="00445028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492F31">
        <w:rPr>
          <w:rFonts w:cs="Arial"/>
          <w:bCs/>
          <w:szCs w:val="20"/>
        </w:rPr>
        <w:t>EMPRESA: ________________________________________________________</w:t>
      </w:r>
    </w:p>
    <w:p w14:paraId="5E5E60FD" w14:textId="77777777" w:rsidR="00445028" w:rsidRPr="00492F31" w:rsidRDefault="00445028" w:rsidP="00445028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492F31">
        <w:rPr>
          <w:rFonts w:cs="Arial"/>
          <w:bCs/>
          <w:szCs w:val="20"/>
        </w:rPr>
        <w:t>CNPJ: ____________________________________________________________</w:t>
      </w:r>
    </w:p>
    <w:p w14:paraId="65BBA9E4" w14:textId="77777777" w:rsidR="00445028" w:rsidRPr="00492F31" w:rsidRDefault="00445028" w:rsidP="00445028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492F31">
        <w:rPr>
          <w:rFonts w:cs="Arial"/>
          <w:bCs/>
          <w:szCs w:val="20"/>
        </w:rPr>
        <w:t>ENDEREÇO: _______________________________________________________</w:t>
      </w:r>
    </w:p>
    <w:p w14:paraId="6B7183D1" w14:textId="77777777" w:rsidR="00445028" w:rsidRPr="00492F31" w:rsidRDefault="00445028" w:rsidP="00445028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492F31">
        <w:rPr>
          <w:rFonts w:cs="Arial"/>
          <w:bCs/>
          <w:szCs w:val="20"/>
        </w:rPr>
        <w:t>TELEFONE: ________________________________________________________</w:t>
      </w:r>
    </w:p>
    <w:p w14:paraId="7CDAC9A8" w14:textId="77777777" w:rsidR="00445028" w:rsidRPr="00492F31" w:rsidRDefault="00445028" w:rsidP="00445028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492F31">
        <w:rPr>
          <w:rFonts w:cs="Arial"/>
          <w:bCs/>
          <w:szCs w:val="20"/>
        </w:rPr>
        <w:t>(E-MAIL): ___________________________________</w:t>
      </w:r>
    </w:p>
    <w:p w14:paraId="70771F0D" w14:textId="77777777" w:rsidR="00445028" w:rsidRPr="00492F31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24EF1AA7" w14:textId="77777777" w:rsidR="00445028" w:rsidRPr="00CB2627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492F31">
        <w:rPr>
          <w:rFonts w:cs="Arial"/>
          <w:szCs w:val="20"/>
        </w:rPr>
        <w:t xml:space="preserve">Em atendimento ao Edital do </w:t>
      </w:r>
      <w:r>
        <w:rPr>
          <w:rFonts w:cs="Arial"/>
          <w:szCs w:val="20"/>
        </w:rPr>
        <w:t>P</w:t>
      </w:r>
      <w:r w:rsidRPr="00492F31">
        <w:rPr>
          <w:rFonts w:cs="Arial"/>
          <w:szCs w:val="20"/>
        </w:rPr>
        <w:t xml:space="preserve">regão em epígrafe, apresentamos </w:t>
      </w:r>
      <w:proofErr w:type="gramStart"/>
      <w:r w:rsidRPr="00492F31">
        <w:rPr>
          <w:rFonts w:cs="Arial"/>
          <w:szCs w:val="20"/>
        </w:rPr>
        <w:t>a(</w:t>
      </w:r>
      <w:proofErr w:type="gramEnd"/>
      <w:r w:rsidRPr="00492F31">
        <w:rPr>
          <w:rFonts w:cs="Arial"/>
          <w:szCs w:val="20"/>
        </w:rPr>
        <w:t>s) seg</w:t>
      </w:r>
      <w:r>
        <w:rPr>
          <w:rFonts w:cs="Arial"/>
          <w:szCs w:val="20"/>
        </w:rPr>
        <w:t>uinte(s) proposta(s) de preços.</w:t>
      </w:r>
    </w:p>
    <w:tbl>
      <w:tblPr>
        <w:tblStyle w:val="Tabelacomgrade"/>
        <w:tblW w:w="9209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851"/>
        <w:gridCol w:w="992"/>
        <w:gridCol w:w="1418"/>
        <w:gridCol w:w="1417"/>
      </w:tblGrid>
      <w:tr w:rsidR="00445028" w:rsidRPr="00775D8F" w14:paraId="012D2CA1" w14:textId="77777777" w:rsidTr="00FE7EB3">
        <w:trPr>
          <w:trHeight w:val="397"/>
          <w:jc w:val="center"/>
        </w:trPr>
        <w:tc>
          <w:tcPr>
            <w:tcW w:w="9209" w:type="dxa"/>
            <w:gridSpan w:val="6"/>
            <w:shd w:val="clear" w:color="auto" w:fill="B8C7E2"/>
            <w:vAlign w:val="center"/>
          </w:tcPr>
          <w:p w14:paraId="03DE45EC" w14:textId="51DAA76C" w:rsidR="00445028" w:rsidRPr="004C41E2" w:rsidRDefault="0089655C" w:rsidP="0089655C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GRUPO</w:t>
            </w:r>
            <w:r w:rsidR="00445028" w:rsidRPr="004C41E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BE19C1">
              <w:rPr>
                <w:rFonts w:cs="Arial"/>
                <w:b/>
                <w:sz w:val="18"/>
                <w:szCs w:val="18"/>
              </w:rPr>
              <w:t>1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="00445028" w:rsidRPr="004C41E2">
              <w:rPr>
                <w:rFonts w:cs="Arial"/>
                <w:b/>
                <w:sz w:val="18"/>
                <w:szCs w:val="18"/>
              </w:rPr>
              <w:t>– SERVIÇOS DE DATA CENTER</w:t>
            </w:r>
          </w:p>
        </w:tc>
      </w:tr>
      <w:tr w:rsidR="00445028" w:rsidRPr="00775D8F" w14:paraId="090BC614" w14:textId="77777777" w:rsidTr="00FE7EB3">
        <w:trPr>
          <w:trHeight w:val="397"/>
          <w:jc w:val="center"/>
        </w:trPr>
        <w:tc>
          <w:tcPr>
            <w:tcW w:w="9209" w:type="dxa"/>
            <w:gridSpan w:val="6"/>
            <w:shd w:val="clear" w:color="auto" w:fill="auto"/>
            <w:vAlign w:val="center"/>
          </w:tcPr>
          <w:p w14:paraId="3D15D150" w14:textId="17A7557B" w:rsidR="00445028" w:rsidRPr="00FE7EB3" w:rsidRDefault="00445028" w:rsidP="0089655C">
            <w:pPr>
              <w:jc w:val="both"/>
              <w:rPr>
                <w:rFonts w:cs="Arial"/>
                <w:szCs w:val="20"/>
              </w:rPr>
            </w:pPr>
            <w:r w:rsidRPr="00FE7EB3">
              <w:rPr>
                <w:rFonts w:cs="Arial"/>
                <w:b/>
                <w:szCs w:val="20"/>
              </w:rPr>
              <w:t>Objeto:</w:t>
            </w:r>
            <w:r w:rsidRPr="00FE7EB3">
              <w:rPr>
                <w:rFonts w:cs="Arial"/>
                <w:szCs w:val="20"/>
              </w:rPr>
              <w:t xml:space="preserve"> </w:t>
            </w:r>
            <w:r w:rsidR="0089655C" w:rsidRPr="00FE7EB3">
              <w:rPr>
                <w:rFonts w:cs="Arial"/>
                <w:szCs w:val="20"/>
              </w:rPr>
              <w:t>Contratação de empresa especializada na prestação de serviços de datacenter, hospedagem de site e correio eletrônico corporativo (e-mail) para manutenção e fornecimento das aplicações do CRCRO.</w:t>
            </w:r>
          </w:p>
        </w:tc>
      </w:tr>
      <w:tr w:rsidR="00FE7EB3" w:rsidRPr="00DB00F8" w14:paraId="309F5075" w14:textId="46FE21DE" w:rsidTr="00FE7EB3">
        <w:tblPrEx>
          <w:jc w:val="left"/>
        </w:tblPrEx>
        <w:tc>
          <w:tcPr>
            <w:tcW w:w="846" w:type="dxa"/>
            <w:vAlign w:val="center"/>
          </w:tcPr>
          <w:p w14:paraId="3B8DC902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ITEM</w:t>
            </w:r>
          </w:p>
        </w:tc>
        <w:tc>
          <w:tcPr>
            <w:tcW w:w="3685" w:type="dxa"/>
            <w:vAlign w:val="center"/>
          </w:tcPr>
          <w:p w14:paraId="496526C5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DESCRIÇÃO</w:t>
            </w:r>
          </w:p>
        </w:tc>
        <w:tc>
          <w:tcPr>
            <w:tcW w:w="851" w:type="dxa"/>
            <w:vAlign w:val="center"/>
          </w:tcPr>
          <w:p w14:paraId="488D33A0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UND</w:t>
            </w:r>
          </w:p>
        </w:tc>
        <w:tc>
          <w:tcPr>
            <w:tcW w:w="992" w:type="dxa"/>
            <w:vAlign w:val="center"/>
          </w:tcPr>
          <w:p w14:paraId="6C0255B7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QUANT</w:t>
            </w:r>
          </w:p>
        </w:tc>
        <w:tc>
          <w:tcPr>
            <w:tcW w:w="1418" w:type="dxa"/>
            <w:vAlign w:val="center"/>
          </w:tcPr>
          <w:p w14:paraId="50F29144" w14:textId="77777777" w:rsidR="00FE7EB3" w:rsidRDefault="00FE7EB3" w:rsidP="00FE7EB3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VALOR</w:t>
            </w:r>
          </w:p>
          <w:p w14:paraId="68A36686" w14:textId="163E5122" w:rsidR="00FE7EB3" w:rsidRPr="00FE7EB3" w:rsidRDefault="00FE7EB3" w:rsidP="00FE7EB3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UNITÁRIA</w:t>
            </w:r>
          </w:p>
        </w:tc>
        <w:tc>
          <w:tcPr>
            <w:tcW w:w="1417" w:type="dxa"/>
            <w:vAlign w:val="center"/>
          </w:tcPr>
          <w:p w14:paraId="1E660CBB" w14:textId="61EA1997" w:rsidR="00FE7EB3" w:rsidRPr="00FE7EB3" w:rsidRDefault="00FE7EB3" w:rsidP="00FE7EB3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VALOR TOTAL</w:t>
            </w:r>
          </w:p>
        </w:tc>
      </w:tr>
      <w:tr w:rsidR="00FE7EB3" w:rsidRPr="00DB00F8" w14:paraId="694C7E37" w14:textId="3357B729" w:rsidTr="00FE7EB3">
        <w:tblPrEx>
          <w:jc w:val="left"/>
        </w:tblPrEx>
        <w:tc>
          <w:tcPr>
            <w:tcW w:w="846" w:type="dxa"/>
            <w:vAlign w:val="center"/>
          </w:tcPr>
          <w:p w14:paraId="6ADE5F75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1</w:t>
            </w:r>
          </w:p>
        </w:tc>
        <w:tc>
          <w:tcPr>
            <w:tcW w:w="3685" w:type="dxa"/>
            <w:vAlign w:val="center"/>
          </w:tcPr>
          <w:p w14:paraId="70010C3A" w14:textId="77777777" w:rsidR="00FE7EB3" w:rsidRPr="00FE7EB3" w:rsidRDefault="00FE7EB3" w:rsidP="00FE7EB3">
            <w:pPr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 xml:space="preserve">Servidor dedicado; hardware: 1 (um) processador Intel Xeon 2.5 GHz 2 cores e 2 threads ou superior, 8 Gb de RAM ou superior, 1 (uma) Placa de Rede Gigabit Ethernet </w:t>
            </w:r>
            <w:proofErr w:type="spellStart"/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Full</w:t>
            </w:r>
            <w:proofErr w:type="spellEnd"/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 xml:space="preserve">-duplex, Armazenamento de dados com 2 (dois) discos rígidos tipo SAS de 500 GB (cada) em </w:t>
            </w:r>
            <w:proofErr w:type="spellStart"/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Raid</w:t>
            </w:r>
            <w:proofErr w:type="spellEnd"/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 xml:space="preserve"> 1;</w:t>
            </w:r>
          </w:p>
          <w:p w14:paraId="733F0FAB" w14:textId="77777777" w:rsidR="00FE7EB3" w:rsidRPr="00FE7EB3" w:rsidRDefault="00FE7EB3" w:rsidP="00FE7EB3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both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Conexão dedicada mínima de 10MB com 1 IP dedicado</w:t>
            </w:r>
          </w:p>
        </w:tc>
        <w:tc>
          <w:tcPr>
            <w:tcW w:w="851" w:type="dxa"/>
            <w:vAlign w:val="center"/>
          </w:tcPr>
          <w:p w14:paraId="55490409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Mês</w:t>
            </w:r>
          </w:p>
        </w:tc>
        <w:tc>
          <w:tcPr>
            <w:tcW w:w="992" w:type="dxa"/>
            <w:vAlign w:val="center"/>
          </w:tcPr>
          <w:p w14:paraId="6D2CC347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12</w:t>
            </w:r>
          </w:p>
        </w:tc>
        <w:tc>
          <w:tcPr>
            <w:tcW w:w="1418" w:type="dxa"/>
            <w:vAlign w:val="center"/>
          </w:tcPr>
          <w:p w14:paraId="479EFE56" w14:textId="593EB53F" w:rsidR="00FE7EB3" w:rsidRPr="00FE7EB3" w:rsidRDefault="00FE7EB3" w:rsidP="00FE7EB3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Fonts w:cs="Arial"/>
                <w:szCs w:val="20"/>
              </w:rPr>
              <w:t xml:space="preserve">R$ </w:t>
            </w:r>
            <w:proofErr w:type="spellStart"/>
            <w:r w:rsidRPr="00FE7EB3">
              <w:rPr>
                <w:rFonts w:cs="Arial"/>
                <w:szCs w:val="20"/>
              </w:rPr>
              <w:t>xxx,xx</w:t>
            </w:r>
            <w:proofErr w:type="spellEnd"/>
          </w:p>
        </w:tc>
        <w:tc>
          <w:tcPr>
            <w:tcW w:w="1417" w:type="dxa"/>
            <w:vAlign w:val="center"/>
          </w:tcPr>
          <w:p w14:paraId="471A6906" w14:textId="2D3CAC29" w:rsidR="00FE7EB3" w:rsidRPr="00FE7EB3" w:rsidRDefault="00FE7EB3" w:rsidP="00FE7EB3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Fonts w:cs="Arial"/>
                <w:szCs w:val="20"/>
              </w:rPr>
              <w:t xml:space="preserve">R$ </w:t>
            </w:r>
            <w:proofErr w:type="spellStart"/>
            <w:r w:rsidRPr="00FE7EB3">
              <w:rPr>
                <w:rFonts w:cs="Arial"/>
                <w:szCs w:val="20"/>
              </w:rPr>
              <w:t>xxx,xx</w:t>
            </w:r>
            <w:proofErr w:type="spellEnd"/>
          </w:p>
        </w:tc>
      </w:tr>
      <w:tr w:rsidR="00FE7EB3" w:rsidRPr="00DB00F8" w14:paraId="123E02CC" w14:textId="0AF86FEB" w:rsidTr="00FE7EB3">
        <w:tblPrEx>
          <w:jc w:val="left"/>
        </w:tblPrEx>
        <w:tc>
          <w:tcPr>
            <w:tcW w:w="846" w:type="dxa"/>
            <w:vAlign w:val="center"/>
          </w:tcPr>
          <w:p w14:paraId="3692F4E6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2</w:t>
            </w:r>
          </w:p>
        </w:tc>
        <w:tc>
          <w:tcPr>
            <w:tcW w:w="3685" w:type="dxa"/>
            <w:vAlign w:val="center"/>
          </w:tcPr>
          <w:p w14:paraId="3EC9EB21" w14:textId="77777777" w:rsidR="00FE7EB3" w:rsidRPr="00FE7EB3" w:rsidRDefault="00FE7EB3" w:rsidP="00FE7EB3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both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 xml:space="preserve">Direito de uso de Licença Windows server 2016 standard 64 Bit </w:t>
            </w:r>
            <w:proofErr w:type="spellStart"/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en-us</w:t>
            </w:r>
            <w:proofErr w:type="spellEnd"/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/</w:t>
            </w:r>
            <w:proofErr w:type="spellStart"/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pt-br</w:t>
            </w:r>
            <w:proofErr w:type="spellEnd"/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 xml:space="preserve"> ou superior; </w:t>
            </w:r>
          </w:p>
        </w:tc>
        <w:tc>
          <w:tcPr>
            <w:tcW w:w="851" w:type="dxa"/>
            <w:vAlign w:val="center"/>
          </w:tcPr>
          <w:p w14:paraId="634E2714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Mês</w:t>
            </w:r>
          </w:p>
        </w:tc>
        <w:tc>
          <w:tcPr>
            <w:tcW w:w="992" w:type="dxa"/>
            <w:vAlign w:val="center"/>
          </w:tcPr>
          <w:p w14:paraId="483E1F27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12</w:t>
            </w:r>
          </w:p>
        </w:tc>
        <w:tc>
          <w:tcPr>
            <w:tcW w:w="1418" w:type="dxa"/>
            <w:vAlign w:val="center"/>
          </w:tcPr>
          <w:p w14:paraId="54D835C0" w14:textId="667C2ECE" w:rsidR="00FE7EB3" w:rsidRPr="00FE7EB3" w:rsidRDefault="00FE7EB3" w:rsidP="00FE7EB3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Fonts w:cs="Arial"/>
                <w:szCs w:val="20"/>
              </w:rPr>
              <w:t xml:space="preserve">R$ </w:t>
            </w:r>
            <w:proofErr w:type="spellStart"/>
            <w:r w:rsidRPr="00FE7EB3">
              <w:rPr>
                <w:rFonts w:cs="Arial"/>
                <w:szCs w:val="20"/>
              </w:rPr>
              <w:t>xxx,xx</w:t>
            </w:r>
            <w:proofErr w:type="spellEnd"/>
          </w:p>
        </w:tc>
        <w:tc>
          <w:tcPr>
            <w:tcW w:w="1417" w:type="dxa"/>
            <w:vAlign w:val="center"/>
          </w:tcPr>
          <w:p w14:paraId="77EA4928" w14:textId="451C6F80" w:rsidR="00FE7EB3" w:rsidRPr="00FE7EB3" w:rsidRDefault="00FE7EB3" w:rsidP="00FE7EB3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Fonts w:cs="Arial"/>
                <w:szCs w:val="20"/>
              </w:rPr>
              <w:t xml:space="preserve">R$ </w:t>
            </w:r>
            <w:proofErr w:type="spellStart"/>
            <w:r w:rsidRPr="00FE7EB3">
              <w:rPr>
                <w:rFonts w:cs="Arial"/>
                <w:szCs w:val="20"/>
              </w:rPr>
              <w:t>xxx,xx</w:t>
            </w:r>
            <w:proofErr w:type="spellEnd"/>
          </w:p>
        </w:tc>
      </w:tr>
      <w:tr w:rsidR="00FE7EB3" w:rsidRPr="00DB00F8" w14:paraId="41CAA068" w14:textId="2F04C3DE" w:rsidTr="00FE7EB3">
        <w:tblPrEx>
          <w:jc w:val="left"/>
        </w:tblPrEx>
        <w:tc>
          <w:tcPr>
            <w:tcW w:w="846" w:type="dxa"/>
            <w:vAlign w:val="center"/>
          </w:tcPr>
          <w:p w14:paraId="6FFE079A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3</w:t>
            </w:r>
          </w:p>
        </w:tc>
        <w:tc>
          <w:tcPr>
            <w:tcW w:w="3685" w:type="dxa"/>
            <w:vAlign w:val="center"/>
          </w:tcPr>
          <w:p w14:paraId="7F768153" w14:textId="77777777" w:rsidR="00FE7EB3" w:rsidRPr="00FE7EB3" w:rsidRDefault="00FE7EB3" w:rsidP="00FE7EB3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both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Direito de uso de Licença SQL Server 2016 ou superior.</w:t>
            </w:r>
          </w:p>
        </w:tc>
        <w:tc>
          <w:tcPr>
            <w:tcW w:w="851" w:type="dxa"/>
            <w:vAlign w:val="center"/>
          </w:tcPr>
          <w:p w14:paraId="004C3A07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Mês</w:t>
            </w:r>
          </w:p>
        </w:tc>
        <w:tc>
          <w:tcPr>
            <w:tcW w:w="992" w:type="dxa"/>
            <w:vAlign w:val="center"/>
          </w:tcPr>
          <w:p w14:paraId="075ACF2D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12</w:t>
            </w:r>
          </w:p>
        </w:tc>
        <w:tc>
          <w:tcPr>
            <w:tcW w:w="1418" w:type="dxa"/>
            <w:vAlign w:val="center"/>
          </w:tcPr>
          <w:p w14:paraId="4264D1AF" w14:textId="6EEE5318" w:rsidR="00FE7EB3" w:rsidRPr="00FE7EB3" w:rsidRDefault="00FE7EB3" w:rsidP="00FE7EB3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Fonts w:cs="Arial"/>
                <w:szCs w:val="20"/>
              </w:rPr>
              <w:t xml:space="preserve">R$ </w:t>
            </w:r>
            <w:proofErr w:type="spellStart"/>
            <w:r w:rsidRPr="00FE7EB3">
              <w:rPr>
                <w:rFonts w:cs="Arial"/>
                <w:szCs w:val="20"/>
              </w:rPr>
              <w:t>xxx,xx</w:t>
            </w:r>
            <w:proofErr w:type="spellEnd"/>
          </w:p>
        </w:tc>
        <w:tc>
          <w:tcPr>
            <w:tcW w:w="1417" w:type="dxa"/>
            <w:vAlign w:val="center"/>
          </w:tcPr>
          <w:p w14:paraId="64DAE154" w14:textId="47F6B881" w:rsidR="00FE7EB3" w:rsidRPr="00FE7EB3" w:rsidRDefault="00FE7EB3" w:rsidP="00FE7EB3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Fonts w:cs="Arial"/>
                <w:szCs w:val="20"/>
              </w:rPr>
              <w:t xml:space="preserve">R$ </w:t>
            </w:r>
            <w:proofErr w:type="spellStart"/>
            <w:r w:rsidRPr="00FE7EB3">
              <w:rPr>
                <w:rFonts w:cs="Arial"/>
                <w:szCs w:val="20"/>
              </w:rPr>
              <w:t>xxx,xx</w:t>
            </w:r>
            <w:proofErr w:type="spellEnd"/>
          </w:p>
        </w:tc>
      </w:tr>
      <w:tr w:rsidR="00FE7EB3" w:rsidRPr="00775D8F" w14:paraId="4793E643" w14:textId="0CDAB7E6" w:rsidTr="00FE7EB3">
        <w:trPr>
          <w:trHeight w:val="397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14:paraId="23BAAE4E" w14:textId="77777777" w:rsidR="00FE7EB3" w:rsidRPr="00FE7EB3" w:rsidRDefault="00FE7EB3" w:rsidP="00445028">
            <w:pPr>
              <w:rPr>
                <w:rFonts w:cs="Arial"/>
                <w:b/>
                <w:szCs w:val="20"/>
              </w:rPr>
            </w:pPr>
            <w:r w:rsidRPr="00FE7EB3">
              <w:rPr>
                <w:rFonts w:cs="Arial"/>
                <w:b/>
                <w:szCs w:val="20"/>
              </w:rPr>
              <w:t xml:space="preserve">VALOR MENSAL 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3DCDA7E7" w14:textId="48BEB2EC" w:rsidR="00FE7EB3" w:rsidRPr="00FE7EB3" w:rsidRDefault="00FE7EB3" w:rsidP="00FE7EB3">
            <w:pPr>
              <w:jc w:val="center"/>
              <w:rPr>
                <w:rFonts w:cs="Arial"/>
                <w:b/>
                <w:szCs w:val="20"/>
              </w:rPr>
            </w:pPr>
            <w:r w:rsidRPr="00FE7EB3">
              <w:rPr>
                <w:rFonts w:cs="Arial"/>
                <w:szCs w:val="20"/>
              </w:rPr>
              <w:t xml:space="preserve">R$ </w:t>
            </w:r>
            <w:proofErr w:type="spellStart"/>
            <w:r w:rsidRPr="00FE7EB3">
              <w:rPr>
                <w:rFonts w:cs="Arial"/>
                <w:szCs w:val="20"/>
              </w:rPr>
              <w:t>xxx,xx</w:t>
            </w:r>
            <w:proofErr w:type="spellEnd"/>
          </w:p>
        </w:tc>
      </w:tr>
      <w:tr w:rsidR="00445028" w:rsidRPr="00775D8F" w14:paraId="3C08F6C2" w14:textId="77777777" w:rsidTr="00FE7EB3">
        <w:trPr>
          <w:trHeight w:val="397"/>
          <w:jc w:val="center"/>
        </w:trPr>
        <w:tc>
          <w:tcPr>
            <w:tcW w:w="4531" w:type="dxa"/>
            <w:gridSpan w:val="2"/>
            <w:vAlign w:val="bottom"/>
          </w:tcPr>
          <w:p w14:paraId="0FF58404" w14:textId="77777777" w:rsidR="00445028" w:rsidRPr="00FE7EB3" w:rsidRDefault="00445028" w:rsidP="00445028">
            <w:pPr>
              <w:rPr>
                <w:rFonts w:cs="Arial"/>
                <w:b/>
                <w:szCs w:val="20"/>
              </w:rPr>
            </w:pPr>
            <w:r w:rsidRPr="00FE7EB3">
              <w:rPr>
                <w:rFonts w:cs="Arial"/>
                <w:b/>
                <w:szCs w:val="20"/>
              </w:rPr>
              <w:t xml:space="preserve">VALOR GLOBAL, </w:t>
            </w:r>
          </w:p>
          <w:p w14:paraId="58D6419A" w14:textId="07644409" w:rsidR="00445028" w:rsidRPr="00FE7EB3" w:rsidRDefault="0089655C" w:rsidP="0089655C">
            <w:pPr>
              <w:rPr>
                <w:rFonts w:cs="Arial"/>
                <w:szCs w:val="20"/>
              </w:rPr>
            </w:pPr>
            <w:r w:rsidRPr="00FE7EB3">
              <w:rPr>
                <w:rFonts w:cs="Arial"/>
                <w:b/>
                <w:szCs w:val="20"/>
              </w:rPr>
              <w:t>PELO PERÍODO DE 12</w:t>
            </w:r>
            <w:r w:rsidR="00445028" w:rsidRPr="00FE7EB3">
              <w:rPr>
                <w:rFonts w:cs="Arial"/>
                <w:b/>
                <w:szCs w:val="20"/>
              </w:rPr>
              <w:t xml:space="preserve"> (</w:t>
            </w:r>
            <w:r w:rsidRPr="00FE7EB3">
              <w:rPr>
                <w:rFonts w:cs="Arial"/>
                <w:b/>
                <w:szCs w:val="20"/>
              </w:rPr>
              <w:t>DOZE</w:t>
            </w:r>
            <w:r w:rsidR="00445028" w:rsidRPr="00FE7EB3">
              <w:rPr>
                <w:rFonts w:cs="Arial"/>
                <w:b/>
                <w:szCs w:val="20"/>
              </w:rPr>
              <w:t>) MESES</w:t>
            </w:r>
          </w:p>
        </w:tc>
        <w:tc>
          <w:tcPr>
            <w:tcW w:w="4678" w:type="dxa"/>
            <w:gridSpan w:val="4"/>
            <w:vAlign w:val="center"/>
          </w:tcPr>
          <w:p w14:paraId="2E9F9AF8" w14:textId="77777777" w:rsidR="00445028" w:rsidRPr="00FE7EB3" w:rsidRDefault="00445028" w:rsidP="00445028">
            <w:pPr>
              <w:jc w:val="center"/>
              <w:rPr>
                <w:rFonts w:cs="Arial"/>
                <w:szCs w:val="20"/>
              </w:rPr>
            </w:pPr>
            <w:r w:rsidRPr="00FE7EB3">
              <w:rPr>
                <w:rFonts w:cs="Arial"/>
                <w:szCs w:val="20"/>
              </w:rPr>
              <w:t xml:space="preserve">R$ </w:t>
            </w:r>
            <w:proofErr w:type="spellStart"/>
            <w:r w:rsidRPr="00FE7EB3">
              <w:rPr>
                <w:rFonts w:cs="Arial"/>
                <w:szCs w:val="20"/>
              </w:rPr>
              <w:t>xxx,xx</w:t>
            </w:r>
            <w:proofErr w:type="spellEnd"/>
          </w:p>
        </w:tc>
      </w:tr>
    </w:tbl>
    <w:p w14:paraId="3EEF4213" w14:textId="77777777" w:rsidR="00445028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7BC6A552" w14:textId="77777777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Validade da Proposta: 60 (sessenta) dias.</w:t>
      </w:r>
    </w:p>
    <w:p w14:paraId="0EC13380" w14:textId="77777777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24E180F4" w14:textId="2756333C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 xml:space="preserve">Condições de pagamento: </w:t>
      </w:r>
      <w:r w:rsidRPr="00892955">
        <w:rPr>
          <w:rFonts w:eastAsia="Calibri" w:cs="Arial"/>
          <w:szCs w:val="20"/>
        </w:rPr>
        <w:t xml:space="preserve">O </w:t>
      </w:r>
      <w:r>
        <w:rPr>
          <w:rFonts w:eastAsia="Calibri" w:cs="Arial"/>
          <w:szCs w:val="20"/>
        </w:rPr>
        <w:t xml:space="preserve">CRCRO efetuará o pagamento </w:t>
      </w:r>
      <w:r w:rsidR="0089655C">
        <w:rPr>
          <w:rFonts w:eastAsia="Calibri" w:cs="Arial"/>
          <w:szCs w:val="20"/>
        </w:rPr>
        <w:t xml:space="preserve">mensal, </w:t>
      </w:r>
      <w:r>
        <w:rPr>
          <w:rFonts w:eastAsia="Calibri" w:cs="Arial"/>
          <w:szCs w:val="20"/>
        </w:rPr>
        <w:t>em até 15</w:t>
      </w:r>
      <w:r w:rsidRPr="00892955">
        <w:rPr>
          <w:rFonts w:eastAsia="Calibri" w:cs="Arial"/>
          <w:szCs w:val="20"/>
        </w:rPr>
        <w:t xml:space="preserve"> (</w:t>
      </w:r>
      <w:r>
        <w:rPr>
          <w:rFonts w:eastAsia="Calibri" w:cs="Arial"/>
          <w:szCs w:val="20"/>
        </w:rPr>
        <w:t>quinze</w:t>
      </w:r>
      <w:r w:rsidR="0089655C">
        <w:rPr>
          <w:rFonts w:eastAsia="Calibri" w:cs="Arial"/>
          <w:szCs w:val="20"/>
        </w:rPr>
        <w:t>) dias</w:t>
      </w:r>
      <w:r w:rsidRPr="00892955">
        <w:rPr>
          <w:rFonts w:eastAsia="Calibri" w:cs="Arial"/>
          <w:szCs w:val="20"/>
        </w:rPr>
        <w:t>, após a prestação dos serviços, mediante apresentação da nota fiscal, com as devidas deduções legais, bem como das certidões de regularidade junto ao FGTS, ao INSS e à Justiça do Trabalho, além da Declaração de Optante pelo Simples Nacional, se for o caso.</w:t>
      </w:r>
    </w:p>
    <w:p w14:paraId="7A1CE71B" w14:textId="77777777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41DAE82D" w14:textId="77777777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Serão descontados sobre os pagamentos a serem realizados, as devidas retenções de tributos e contribuições, conforme determina a Instrução Normativa nº. 1.234, de 11/01/2012, da Secretaria da Receita Federal.</w:t>
      </w:r>
    </w:p>
    <w:p w14:paraId="0609D972" w14:textId="77777777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42E7AEC0" w14:textId="77777777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eastAsia="Calibri" w:cs="Arial"/>
          <w:szCs w:val="20"/>
        </w:rPr>
        <w:t>O valor ofertado será fixo, não comportando qualquer correção no curso de vigência do contrato.</w:t>
      </w:r>
    </w:p>
    <w:p w14:paraId="4D27C867" w14:textId="77777777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0A3FEA4B" w14:textId="1A89228B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lastRenderedPageBreak/>
        <w:t xml:space="preserve">Submetemo-nos a todas as condições do Edital nº </w:t>
      </w:r>
      <w:proofErr w:type="spellStart"/>
      <w:r>
        <w:rPr>
          <w:rFonts w:cs="Arial"/>
          <w:szCs w:val="20"/>
        </w:rPr>
        <w:t>xx</w:t>
      </w:r>
      <w:proofErr w:type="spellEnd"/>
      <w:r w:rsidRPr="00892955">
        <w:rPr>
          <w:rFonts w:cs="Arial"/>
          <w:szCs w:val="20"/>
        </w:rPr>
        <w:t>/</w:t>
      </w:r>
      <w:r>
        <w:rPr>
          <w:rFonts w:cs="Arial"/>
          <w:szCs w:val="20"/>
        </w:rPr>
        <w:t>2021</w:t>
      </w:r>
      <w:r w:rsidRPr="00892955">
        <w:rPr>
          <w:rFonts w:cs="Arial"/>
          <w:szCs w:val="20"/>
        </w:rPr>
        <w:t>, inclusive quanto ao cumprimento na íntegra do respecti</w:t>
      </w:r>
      <w:r>
        <w:rPr>
          <w:rFonts w:cs="Arial"/>
          <w:szCs w:val="20"/>
        </w:rPr>
        <w:t>vo Termo de Referência</w:t>
      </w:r>
      <w:r w:rsidRPr="00892955">
        <w:rPr>
          <w:rFonts w:cs="Arial"/>
          <w:szCs w:val="20"/>
        </w:rPr>
        <w:t>.</w:t>
      </w:r>
    </w:p>
    <w:p w14:paraId="510BEEAD" w14:textId="15580EAE" w:rsidR="00445028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702B5CD5" w14:textId="77777777" w:rsidR="00D04677" w:rsidRDefault="00D04677" w:rsidP="00D04677">
      <w:pPr>
        <w:rPr>
          <w:rFonts w:cs="Arial"/>
          <w:szCs w:val="20"/>
        </w:rPr>
      </w:pPr>
      <w:r>
        <w:rPr>
          <w:rFonts w:cs="Arial"/>
          <w:szCs w:val="20"/>
        </w:rPr>
        <w:t>Dados Bancários:</w:t>
      </w:r>
    </w:p>
    <w:p w14:paraId="4A953E68" w14:textId="77777777" w:rsidR="00D04677" w:rsidRDefault="00D04677" w:rsidP="00D04677">
      <w:pPr>
        <w:rPr>
          <w:rFonts w:cs="Arial"/>
          <w:szCs w:val="20"/>
        </w:rPr>
      </w:pPr>
    </w:p>
    <w:p w14:paraId="5A87EC54" w14:textId="77777777" w:rsidR="00D04677" w:rsidRDefault="00D04677" w:rsidP="00D04677">
      <w:pPr>
        <w:rPr>
          <w:rFonts w:cs="Arial"/>
          <w:szCs w:val="20"/>
        </w:rPr>
      </w:pPr>
      <w:r>
        <w:rPr>
          <w:rFonts w:cs="Arial"/>
          <w:szCs w:val="20"/>
        </w:rPr>
        <w:t xml:space="preserve">Banco: </w:t>
      </w:r>
    </w:p>
    <w:p w14:paraId="2B823679" w14:textId="77777777" w:rsidR="00D04677" w:rsidRDefault="00D04677" w:rsidP="00D04677">
      <w:pPr>
        <w:rPr>
          <w:rFonts w:cs="Arial"/>
          <w:szCs w:val="20"/>
        </w:rPr>
      </w:pPr>
      <w:r>
        <w:rPr>
          <w:rFonts w:cs="Arial"/>
          <w:szCs w:val="20"/>
        </w:rPr>
        <w:t>Agência:</w:t>
      </w:r>
    </w:p>
    <w:p w14:paraId="3D707F46" w14:textId="77777777" w:rsidR="00D04677" w:rsidRDefault="00D04677" w:rsidP="00D04677">
      <w:pPr>
        <w:rPr>
          <w:rFonts w:cs="Arial"/>
          <w:szCs w:val="20"/>
        </w:rPr>
      </w:pPr>
      <w:r>
        <w:rPr>
          <w:rFonts w:cs="Arial"/>
          <w:szCs w:val="20"/>
        </w:rPr>
        <w:t xml:space="preserve">Conta: </w:t>
      </w:r>
    </w:p>
    <w:p w14:paraId="6E37DD22" w14:textId="77777777" w:rsidR="00D04677" w:rsidRPr="00892955" w:rsidRDefault="00D04677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51D03BDD" w14:textId="77777777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Dados do representante legal da empresa, responsável pela assinatura do Contrato:</w:t>
      </w:r>
    </w:p>
    <w:p w14:paraId="3C955F08" w14:textId="77777777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496B9644" w14:textId="77777777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Nome:</w:t>
      </w:r>
    </w:p>
    <w:p w14:paraId="3F7078CF" w14:textId="77777777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Função:</w:t>
      </w:r>
    </w:p>
    <w:p w14:paraId="58D76953" w14:textId="77777777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CPF:</w:t>
      </w:r>
    </w:p>
    <w:p w14:paraId="5AF083F8" w14:textId="77777777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Telefone/Fax:</w:t>
      </w:r>
    </w:p>
    <w:p w14:paraId="5803B3BC" w14:textId="77777777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Endereço Eletrônico (e-mail):</w:t>
      </w:r>
    </w:p>
    <w:p w14:paraId="211309B1" w14:textId="78ED7DFD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 xml:space="preserve">_______________________ de _________de </w:t>
      </w:r>
      <w:r w:rsidR="00FE7EB3">
        <w:rPr>
          <w:rFonts w:cs="Arial"/>
          <w:szCs w:val="20"/>
        </w:rPr>
        <w:t>2021</w:t>
      </w:r>
      <w:r w:rsidRPr="00892955">
        <w:rPr>
          <w:rFonts w:cs="Arial"/>
          <w:szCs w:val="20"/>
        </w:rPr>
        <w:t>.</w:t>
      </w:r>
    </w:p>
    <w:p w14:paraId="72678F55" w14:textId="77777777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_____________________________________</w:t>
      </w:r>
    </w:p>
    <w:p w14:paraId="09F2AD63" w14:textId="77777777" w:rsidR="00445028" w:rsidRPr="00892955" w:rsidRDefault="00445028" w:rsidP="00445028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Assinatura do representante legal da empresa</w:t>
      </w:r>
    </w:p>
    <w:p w14:paraId="1933543B" w14:textId="293EA24D" w:rsidR="00FE7EB3" w:rsidRDefault="00FE7EB3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0DEEB858" w14:textId="77777777" w:rsidR="00FE7EB3" w:rsidRPr="00492F31" w:rsidRDefault="00FE7EB3" w:rsidP="00FE7EB3">
      <w:pPr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AO</w:t>
      </w:r>
    </w:p>
    <w:p w14:paraId="1A22BC7F" w14:textId="77777777" w:rsidR="00FE7EB3" w:rsidRPr="00492F31" w:rsidRDefault="00FE7EB3" w:rsidP="00FE7EB3">
      <w:pPr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 w:rsidRPr="00492F31">
        <w:rPr>
          <w:rFonts w:cs="Arial"/>
          <w:b/>
          <w:szCs w:val="20"/>
        </w:rPr>
        <w:t xml:space="preserve">CONSELHO REGIONAL DE CONTABILIDADE DE </w:t>
      </w:r>
      <w:r>
        <w:rPr>
          <w:rFonts w:cs="Arial"/>
          <w:b/>
          <w:szCs w:val="20"/>
        </w:rPr>
        <w:t>RONDÔNIA</w:t>
      </w:r>
    </w:p>
    <w:p w14:paraId="41A61447" w14:textId="77777777" w:rsidR="00FE7EB3" w:rsidRPr="00492F31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1B64ADDA" w14:textId="77777777" w:rsidR="00FE7EB3" w:rsidRPr="00492F31" w:rsidRDefault="00FE7EB3" w:rsidP="00FE7EB3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492F31">
        <w:rPr>
          <w:rFonts w:cs="Arial"/>
          <w:bCs/>
          <w:szCs w:val="20"/>
        </w:rPr>
        <w:t xml:space="preserve">PREGÃO ELETRÔNICO </w:t>
      </w:r>
      <w:r>
        <w:rPr>
          <w:rFonts w:cs="Arial"/>
          <w:bCs/>
          <w:szCs w:val="20"/>
        </w:rPr>
        <w:t>Nº 0xx</w:t>
      </w:r>
      <w:r w:rsidRPr="009F7E86">
        <w:rPr>
          <w:rFonts w:cs="Arial"/>
          <w:bCs/>
          <w:szCs w:val="20"/>
        </w:rPr>
        <w:t>/20</w:t>
      </w:r>
      <w:r>
        <w:rPr>
          <w:rFonts w:cs="Arial"/>
          <w:bCs/>
          <w:szCs w:val="20"/>
        </w:rPr>
        <w:t>21</w:t>
      </w:r>
    </w:p>
    <w:p w14:paraId="006E57AB" w14:textId="77777777" w:rsidR="00FE7EB3" w:rsidRPr="00492F31" w:rsidRDefault="00FE7EB3" w:rsidP="00FE7EB3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492F31">
        <w:rPr>
          <w:rFonts w:cs="Arial"/>
          <w:bCs/>
          <w:szCs w:val="20"/>
        </w:rPr>
        <w:t>EMPRESA: ________________________________________________________</w:t>
      </w:r>
    </w:p>
    <w:p w14:paraId="2425FBF0" w14:textId="77777777" w:rsidR="00FE7EB3" w:rsidRPr="00492F31" w:rsidRDefault="00FE7EB3" w:rsidP="00FE7EB3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492F31">
        <w:rPr>
          <w:rFonts w:cs="Arial"/>
          <w:bCs/>
          <w:szCs w:val="20"/>
        </w:rPr>
        <w:t>CNPJ: ____________________________________________________________</w:t>
      </w:r>
    </w:p>
    <w:p w14:paraId="603EDE3C" w14:textId="77777777" w:rsidR="00FE7EB3" w:rsidRPr="00492F31" w:rsidRDefault="00FE7EB3" w:rsidP="00FE7EB3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492F31">
        <w:rPr>
          <w:rFonts w:cs="Arial"/>
          <w:bCs/>
          <w:szCs w:val="20"/>
        </w:rPr>
        <w:t>ENDEREÇO: _______________________________________________________</w:t>
      </w:r>
    </w:p>
    <w:p w14:paraId="66E0840A" w14:textId="77777777" w:rsidR="00FE7EB3" w:rsidRPr="00492F31" w:rsidRDefault="00FE7EB3" w:rsidP="00FE7EB3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492F31">
        <w:rPr>
          <w:rFonts w:cs="Arial"/>
          <w:bCs/>
          <w:szCs w:val="20"/>
        </w:rPr>
        <w:t>TELEFONE: ________________________________________________________</w:t>
      </w:r>
    </w:p>
    <w:p w14:paraId="4E366CDE" w14:textId="77777777" w:rsidR="00FE7EB3" w:rsidRPr="00492F31" w:rsidRDefault="00FE7EB3" w:rsidP="00FE7EB3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492F31">
        <w:rPr>
          <w:rFonts w:cs="Arial"/>
          <w:bCs/>
          <w:szCs w:val="20"/>
        </w:rPr>
        <w:t>(E-MAIL): ___________________________________</w:t>
      </w:r>
    </w:p>
    <w:p w14:paraId="18FB5672" w14:textId="77777777" w:rsidR="00FE7EB3" w:rsidRPr="00492F31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7D300610" w14:textId="77777777" w:rsidR="00FE7EB3" w:rsidRPr="00CB2627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492F31">
        <w:rPr>
          <w:rFonts w:cs="Arial"/>
          <w:szCs w:val="20"/>
        </w:rPr>
        <w:t xml:space="preserve">Em atendimento ao Edital do </w:t>
      </w:r>
      <w:r>
        <w:rPr>
          <w:rFonts w:cs="Arial"/>
          <w:szCs w:val="20"/>
        </w:rPr>
        <w:t>P</w:t>
      </w:r>
      <w:r w:rsidRPr="00492F31">
        <w:rPr>
          <w:rFonts w:cs="Arial"/>
          <w:szCs w:val="20"/>
        </w:rPr>
        <w:t xml:space="preserve">regão em epígrafe, apresentamos </w:t>
      </w:r>
      <w:proofErr w:type="gramStart"/>
      <w:r w:rsidRPr="00492F31">
        <w:rPr>
          <w:rFonts w:cs="Arial"/>
          <w:szCs w:val="20"/>
        </w:rPr>
        <w:t>a(</w:t>
      </w:r>
      <w:proofErr w:type="gramEnd"/>
      <w:r w:rsidRPr="00492F31">
        <w:rPr>
          <w:rFonts w:cs="Arial"/>
          <w:szCs w:val="20"/>
        </w:rPr>
        <w:t>s) seg</w:t>
      </w:r>
      <w:r>
        <w:rPr>
          <w:rFonts w:cs="Arial"/>
          <w:szCs w:val="20"/>
        </w:rPr>
        <w:t>uinte(s) proposta(s) de preços.</w:t>
      </w:r>
    </w:p>
    <w:tbl>
      <w:tblPr>
        <w:tblStyle w:val="Tabelacomgrade"/>
        <w:tblW w:w="9209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851"/>
        <w:gridCol w:w="992"/>
        <w:gridCol w:w="1418"/>
        <w:gridCol w:w="1417"/>
      </w:tblGrid>
      <w:tr w:rsidR="00FE7EB3" w:rsidRPr="00775D8F" w14:paraId="70B5BD2A" w14:textId="77777777" w:rsidTr="00B22697">
        <w:trPr>
          <w:trHeight w:val="397"/>
          <w:jc w:val="center"/>
        </w:trPr>
        <w:tc>
          <w:tcPr>
            <w:tcW w:w="9209" w:type="dxa"/>
            <w:gridSpan w:val="6"/>
            <w:shd w:val="clear" w:color="auto" w:fill="B8C7E2"/>
            <w:vAlign w:val="center"/>
          </w:tcPr>
          <w:p w14:paraId="36658BEC" w14:textId="5D3EA37E" w:rsidR="00FE7EB3" w:rsidRPr="004C41E2" w:rsidRDefault="00FE7EB3" w:rsidP="00FE7EB3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GRUPO</w:t>
            </w:r>
            <w:r w:rsidRPr="004C41E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BE19C1">
              <w:rPr>
                <w:rFonts w:cs="Arial"/>
                <w:b/>
                <w:sz w:val="18"/>
                <w:szCs w:val="18"/>
              </w:rPr>
              <w:t>2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4C41E2">
              <w:rPr>
                <w:rFonts w:cs="Arial"/>
                <w:b/>
                <w:sz w:val="18"/>
                <w:szCs w:val="18"/>
              </w:rPr>
              <w:t xml:space="preserve">– SERVIÇOS DE </w:t>
            </w:r>
            <w:r>
              <w:rPr>
                <w:rFonts w:cs="Arial"/>
                <w:b/>
                <w:sz w:val="18"/>
                <w:szCs w:val="18"/>
              </w:rPr>
              <w:t>HOPEDAGEM DE SITE</w:t>
            </w:r>
          </w:p>
        </w:tc>
      </w:tr>
      <w:tr w:rsidR="00FE7EB3" w:rsidRPr="00775D8F" w14:paraId="7B2CD3D1" w14:textId="77777777" w:rsidTr="00B22697">
        <w:trPr>
          <w:trHeight w:val="397"/>
          <w:jc w:val="center"/>
        </w:trPr>
        <w:tc>
          <w:tcPr>
            <w:tcW w:w="9209" w:type="dxa"/>
            <w:gridSpan w:val="6"/>
            <w:shd w:val="clear" w:color="auto" w:fill="auto"/>
            <w:vAlign w:val="center"/>
          </w:tcPr>
          <w:p w14:paraId="0726EBB3" w14:textId="77777777" w:rsidR="00FE7EB3" w:rsidRPr="00FE7EB3" w:rsidRDefault="00FE7EB3" w:rsidP="00B22697">
            <w:pPr>
              <w:jc w:val="both"/>
              <w:rPr>
                <w:rFonts w:cs="Arial"/>
                <w:szCs w:val="20"/>
              </w:rPr>
            </w:pPr>
            <w:r w:rsidRPr="00FE7EB3">
              <w:rPr>
                <w:rFonts w:cs="Arial"/>
                <w:b/>
                <w:szCs w:val="20"/>
              </w:rPr>
              <w:t>Objeto:</w:t>
            </w:r>
            <w:r w:rsidRPr="00FE7EB3">
              <w:rPr>
                <w:rFonts w:cs="Arial"/>
                <w:szCs w:val="20"/>
              </w:rPr>
              <w:t xml:space="preserve"> Contratação de empresa especializada na prestação de serviços de datacenter, hospedagem de site e correio eletrônico corporativo (e-mail) para manutenção e fornecimento das aplicações do CRCRO.</w:t>
            </w:r>
          </w:p>
        </w:tc>
      </w:tr>
      <w:tr w:rsidR="00FE7EB3" w:rsidRPr="00DB00F8" w14:paraId="232CE0DC" w14:textId="77777777" w:rsidTr="00B22697">
        <w:tblPrEx>
          <w:jc w:val="left"/>
        </w:tblPrEx>
        <w:tc>
          <w:tcPr>
            <w:tcW w:w="846" w:type="dxa"/>
            <w:vAlign w:val="center"/>
          </w:tcPr>
          <w:p w14:paraId="01C6F60F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ITEM</w:t>
            </w:r>
          </w:p>
        </w:tc>
        <w:tc>
          <w:tcPr>
            <w:tcW w:w="3685" w:type="dxa"/>
            <w:vAlign w:val="center"/>
          </w:tcPr>
          <w:p w14:paraId="48DA5E1D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DESCRIÇÃO</w:t>
            </w:r>
          </w:p>
        </w:tc>
        <w:tc>
          <w:tcPr>
            <w:tcW w:w="851" w:type="dxa"/>
            <w:vAlign w:val="center"/>
          </w:tcPr>
          <w:p w14:paraId="7C594F02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UND</w:t>
            </w:r>
          </w:p>
        </w:tc>
        <w:tc>
          <w:tcPr>
            <w:tcW w:w="992" w:type="dxa"/>
            <w:vAlign w:val="center"/>
          </w:tcPr>
          <w:p w14:paraId="0938F3B8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QUANT</w:t>
            </w:r>
          </w:p>
        </w:tc>
        <w:tc>
          <w:tcPr>
            <w:tcW w:w="1418" w:type="dxa"/>
            <w:vAlign w:val="center"/>
          </w:tcPr>
          <w:p w14:paraId="68EA9436" w14:textId="77777777" w:rsid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VALOR</w:t>
            </w:r>
          </w:p>
          <w:p w14:paraId="0A44C891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UNITÁRIA</w:t>
            </w:r>
          </w:p>
        </w:tc>
        <w:tc>
          <w:tcPr>
            <w:tcW w:w="1417" w:type="dxa"/>
            <w:vAlign w:val="center"/>
          </w:tcPr>
          <w:p w14:paraId="0BCF1A33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VALOR TOTAL</w:t>
            </w:r>
          </w:p>
        </w:tc>
      </w:tr>
      <w:tr w:rsidR="00FE7EB3" w:rsidRPr="00DB00F8" w14:paraId="37AD6F64" w14:textId="77777777" w:rsidTr="00B22697">
        <w:tblPrEx>
          <w:jc w:val="left"/>
        </w:tblPrEx>
        <w:tc>
          <w:tcPr>
            <w:tcW w:w="846" w:type="dxa"/>
            <w:vAlign w:val="center"/>
          </w:tcPr>
          <w:p w14:paraId="0BBB1298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1</w:t>
            </w:r>
          </w:p>
        </w:tc>
        <w:tc>
          <w:tcPr>
            <w:tcW w:w="3685" w:type="dxa"/>
            <w:vAlign w:val="center"/>
          </w:tcPr>
          <w:p w14:paraId="7C9C8376" w14:textId="5B9F72FE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both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B41B18">
              <w:rPr>
                <w:rFonts w:cs="Arial"/>
                <w:iCs/>
              </w:rPr>
              <w:t>Hospedagem de site por servidor Virtual Dedicado (VPS); 100 GB de armazenamento; largura de banda ilimitada; acesso GIT; acesso SSH; sistema operacional Linux Debian/</w:t>
            </w:r>
            <w:proofErr w:type="spellStart"/>
            <w:r w:rsidRPr="00B41B18">
              <w:rPr>
                <w:rFonts w:cs="Arial"/>
                <w:iCs/>
              </w:rPr>
              <w:t>Ubuntu</w:t>
            </w:r>
            <w:proofErr w:type="spellEnd"/>
            <w:r w:rsidRPr="00B41B18">
              <w:rPr>
                <w:rFonts w:cs="Arial"/>
                <w:iCs/>
              </w:rPr>
              <w:t>/</w:t>
            </w:r>
            <w:proofErr w:type="spellStart"/>
            <w:r w:rsidRPr="00B41B18">
              <w:rPr>
                <w:rFonts w:cs="Arial"/>
                <w:iCs/>
              </w:rPr>
              <w:t>CentosOS</w:t>
            </w:r>
            <w:proofErr w:type="spellEnd"/>
            <w:r w:rsidRPr="00B41B18">
              <w:rPr>
                <w:rFonts w:cs="Arial"/>
                <w:iCs/>
              </w:rPr>
              <w:t xml:space="preserve">; Servidor WEB HTTP Apache2 ou </w:t>
            </w:r>
            <w:proofErr w:type="spellStart"/>
            <w:r w:rsidRPr="00B41B18">
              <w:rPr>
                <w:rFonts w:cs="Arial"/>
                <w:iCs/>
              </w:rPr>
              <w:t>Ngnix</w:t>
            </w:r>
            <w:proofErr w:type="spellEnd"/>
            <w:r w:rsidRPr="00B41B18">
              <w:rPr>
                <w:rFonts w:cs="Arial"/>
                <w:iCs/>
              </w:rPr>
              <w:t xml:space="preserve">; banco de dados </w:t>
            </w:r>
            <w:proofErr w:type="spellStart"/>
            <w:r w:rsidRPr="00B41B18">
              <w:rPr>
                <w:rFonts w:cs="Arial"/>
                <w:iCs/>
              </w:rPr>
              <w:t>PostgreSQL</w:t>
            </w:r>
            <w:proofErr w:type="spellEnd"/>
            <w:r w:rsidRPr="00B41B18">
              <w:rPr>
                <w:rFonts w:cs="Arial"/>
                <w:iCs/>
              </w:rPr>
              <w:t xml:space="preserve"> ou </w:t>
            </w:r>
            <w:proofErr w:type="spellStart"/>
            <w:r w:rsidRPr="00B41B18">
              <w:rPr>
                <w:rFonts w:cs="Arial"/>
                <w:iCs/>
              </w:rPr>
              <w:t>MySql</w:t>
            </w:r>
            <w:proofErr w:type="spellEnd"/>
            <w:r w:rsidRPr="00B41B18">
              <w:rPr>
                <w:rFonts w:cs="Arial"/>
                <w:iCs/>
              </w:rPr>
              <w:t xml:space="preserve">; Suporte a PHP e </w:t>
            </w:r>
            <w:proofErr w:type="spellStart"/>
            <w:r w:rsidRPr="00B41B18">
              <w:rPr>
                <w:rFonts w:cs="Arial"/>
                <w:iCs/>
              </w:rPr>
              <w:t>NodeJS</w:t>
            </w:r>
            <w:proofErr w:type="spellEnd"/>
            <w:r w:rsidRPr="00B41B18">
              <w:rPr>
                <w:rFonts w:cs="Arial"/>
                <w:iCs/>
              </w:rPr>
              <w:t>.</w:t>
            </w:r>
          </w:p>
        </w:tc>
        <w:tc>
          <w:tcPr>
            <w:tcW w:w="851" w:type="dxa"/>
            <w:vAlign w:val="center"/>
          </w:tcPr>
          <w:p w14:paraId="1B6C380F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Mês</w:t>
            </w:r>
          </w:p>
        </w:tc>
        <w:tc>
          <w:tcPr>
            <w:tcW w:w="992" w:type="dxa"/>
            <w:vAlign w:val="center"/>
          </w:tcPr>
          <w:p w14:paraId="21AF6A66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12</w:t>
            </w:r>
          </w:p>
        </w:tc>
        <w:tc>
          <w:tcPr>
            <w:tcW w:w="1418" w:type="dxa"/>
            <w:vAlign w:val="center"/>
          </w:tcPr>
          <w:p w14:paraId="61918173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Fonts w:cs="Arial"/>
                <w:szCs w:val="20"/>
              </w:rPr>
              <w:t xml:space="preserve">R$ </w:t>
            </w:r>
            <w:proofErr w:type="spellStart"/>
            <w:r w:rsidRPr="00FE7EB3">
              <w:rPr>
                <w:rFonts w:cs="Arial"/>
                <w:szCs w:val="20"/>
              </w:rPr>
              <w:t>xxx,xx</w:t>
            </w:r>
            <w:proofErr w:type="spellEnd"/>
          </w:p>
        </w:tc>
        <w:tc>
          <w:tcPr>
            <w:tcW w:w="1417" w:type="dxa"/>
            <w:vAlign w:val="center"/>
          </w:tcPr>
          <w:p w14:paraId="26201409" w14:textId="77777777" w:rsidR="00FE7EB3" w:rsidRPr="00FE7EB3" w:rsidRDefault="00FE7EB3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Fonts w:cs="Arial"/>
                <w:szCs w:val="20"/>
              </w:rPr>
              <w:t xml:space="preserve">R$ </w:t>
            </w:r>
            <w:proofErr w:type="spellStart"/>
            <w:r w:rsidRPr="00FE7EB3">
              <w:rPr>
                <w:rFonts w:cs="Arial"/>
                <w:szCs w:val="20"/>
              </w:rPr>
              <w:t>xxx,xx</w:t>
            </w:r>
            <w:proofErr w:type="spellEnd"/>
          </w:p>
        </w:tc>
      </w:tr>
      <w:tr w:rsidR="00FE7EB3" w:rsidRPr="00775D8F" w14:paraId="1F890A0E" w14:textId="77777777" w:rsidTr="00B22697">
        <w:trPr>
          <w:trHeight w:val="397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14:paraId="61296D46" w14:textId="77777777" w:rsidR="00FE7EB3" w:rsidRPr="00FE7EB3" w:rsidRDefault="00FE7EB3" w:rsidP="00B22697">
            <w:pPr>
              <w:rPr>
                <w:rFonts w:cs="Arial"/>
                <w:b/>
                <w:szCs w:val="20"/>
              </w:rPr>
            </w:pPr>
            <w:r w:rsidRPr="00FE7EB3">
              <w:rPr>
                <w:rFonts w:cs="Arial"/>
                <w:b/>
                <w:szCs w:val="20"/>
              </w:rPr>
              <w:t xml:space="preserve">VALOR MENSAL 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0D520B52" w14:textId="77777777" w:rsidR="00FE7EB3" w:rsidRPr="00FE7EB3" w:rsidRDefault="00FE7EB3" w:rsidP="00B22697">
            <w:pPr>
              <w:jc w:val="center"/>
              <w:rPr>
                <w:rFonts w:cs="Arial"/>
                <w:b/>
                <w:szCs w:val="20"/>
              </w:rPr>
            </w:pPr>
            <w:r w:rsidRPr="00FE7EB3">
              <w:rPr>
                <w:rFonts w:cs="Arial"/>
                <w:szCs w:val="20"/>
              </w:rPr>
              <w:t xml:space="preserve">R$ </w:t>
            </w:r>
            <w:proofErr w:type="spellStart"/>
            <w:r w:rsidRPr="00FE7EB3">
              <w:rPr>
                <w:rFonts w:cs="Arial"/>
                <w:szCs w:val="20"/>
              </w:rPr>
              <w:t>xxx,xx</w:t>
            </w:r>
            <w:proofErr w:type="spellEnd"/>
          </w:p>
        </w:tc>
      </w:tr>
      <w:tr w:rsidR="00FE7EB3" w:rsidRPr="00775D8F" w14:paraId="4AC46A1C" w14:textId="77777777" w:rsidTr="00B22697">
        <w:trPr>
          <w:trHeight w:val="397"/>
          <w:jc w:val="center"/>
        </w:trPr>
        <w:tc>
          <w:tcPr>
            <w:tcW w:w="4531" w:type="dxa"/>
            <w:gridSpan w:val="2"/>
            <w:vAlign w:val="bottom"/>
          </w:tcPr>
          <w:p w14:paraId="67537694" w14:textId="77777777" w:rsidR="00FE7EB3" w:rsidRPr="00FE7EB3" w:rsidRDefault="00FE7EB3" w:rsidP="00B22697">
            <w:pPr>
              <w:rPr>
                <w:rFonts w:cs="Arial"/>
                <w:b/>
                <w:szCs w:val="20"/>
              </w:rPr>
            </w:pPr>
            <w:r w:rsidRPr="00FE7EB3">
              <w:rPr>
                <w:rFonts w:cs="Arial"/>
                <w:b/>
                <w:szCs w:val="20"/>
              </w:rPr>
              <w:t xml:space="preserve">VALOR GLOBAL, </w:t>
            </w:r>
          </w:p>
          <w:p w14:paraId="07F8EE26" w14:textId="77777777" w:rsidR="00FE7EB3" w:rsidRPr="00FE7EB3" w:rsidRDefault="00FE7EB3" w:rsidP="00B22697">
            <w:pPr>
              <w:rPr>
                <w:rFonts w:cs="Arial"/>
                <w:szCs w:val="20"/>
              </w:rPr>
            </w:pPr>
            <w:r w:rsidRPr="00FE7EB3">
              <w:rPr>
                <w:rFonts w:cs="Arial"/>
                <w:b/>
                <w:szCs w:val="20"/>
              </w:rPr>
              <w:t>PELO PERÍODO DE 12 (DOZE) MESES</w:t>
            </w:r>
          </w:p>
        </w:tc>
        <w:tc>
          <w:tcPr>
            <w:tcW w:w="4678" w:type="dxa"/>
            <w:gridSpan w:val="4"/>
            <w:vAlign w:val="center"/>
          </w:tcPr>
          <w:p w14:paraId="73D4EE3C" w14:textId="77777777" w:rsidR="00FE7EB3" w:rsidRPr="00FE7EB3" w:rsidRDefault="00FE7EB3" w:rsidP="00B22697">
            <w:pPr>
              <w:jc w:val="center"/>
              <w:rPr>
                <w:rFonts w:cs="Arial"/>
                <w:szCs w:val="20"/>
              </w:rPr>
            </w:pPr>
            <w:r w:rsidRPr="00FE7EB3">
              <w:rPr>
                <w:rFonts w:cs="Arial"/>
                <w:szCs w:val="20"/>
              </w:rPr>
              <w:t xml:space="preserve">R$ </w:t>
            </w:r>
            <w:proofErr w:type="spellStart"/>
            <w:r w:rsidRPr="00FE7EB3">
              <w:rPr>
                <w:rFonts w:cs="Arial"/>
                <w:szCs w:val="20"/>
              </w:rPr>
              <w:t>xxx,xx</w:t>
            </w:r>
            <w:proofErr w:type="spellEnd"/>
          </w:p>
        </w:tc>
      </w:tr>
    </w:tbl>
    <w:p w14:paraId="6C2786D1" w14:textId="77777777" w:rsidR="00FE7EB3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436BE72D" w14:textId="77777777" w:rsidR="00FE7EB3" w:rsidRPr="00892955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Validade da Proposta: 60 (sessenta) dias.</w:t>
      </w:r>
    </w:p>
    <w:p w14:paraId="1D908EE1" w14:textId="77777777" w:rsidR="00FE7EB3" w:rsidRPr="00892955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4DC605EF" w14:textId="77777777" w:rsidR="00FE7EB3" w:rsidRPr="00892955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 xml:space="preserve">Condições de pagamento: </w:t>
      </w:r>
      <w:r w:rsidRPr="00892955">
        <w:rPr>
          <w:rFonts w:eastAsia="Calibri" w:cs="Arial"/>
          <w:szCs w:val="20"/>
        </w:rPr>
        <w:t xml:space="preserve">O </w:t>
      </w:r>
      <w:r>
        <w:rPr>
          <w:rFonts w:eastAsia="Calibri" w:cs="Arial"/>
          <w:szCs w:val="20"/>
        </w:rPr>
        <w:t>CRCRO efetuará o pagamento mensal, em até 15</w:t>
      </w:r>
      <w:r w:rsidRPr="00892955">
        <w:rPr>
          <w:rFonts w:eastAsia="Calibri" w:cs="Arial"/>
          <w:szCs w:val="20"/>
        </w:rPr>
        <w:t xml:space="preserve"> (</w:t>
      </w:r>
      <w:r>
        <w:rPr>
          <w:rFonts w:eastAsia="Calibri" w:cs="Arial"/>
          <w:szCs w:val="20"/>
        </w:rPr>
        <w:t>quinze) dias</w:t>
      </w:r>
      <w:r w:rsidRPr="00892955">
        <w:rPr>
          <w:rFonts w:eastAsia="Calibri" w:cs="Arial"/>
          <w:szCs w:val="20"/>
        </w:rPr>
        <w:t>, após a prestação dos serviços, mediante apresentação da nota fiscal, com as devidas deduções legais, bem como das certidões de regularidade junto ao FGTS, ao INSS e à Justiça do Trabalho, além da Declaração de Optante pelo Simples Nacional, se for o caso.</w:t>
      </w:r>
    </w:p>
    <w:p w14:paraId="40DE8481" w14:textId="77777777" w:rsidR="00FE7EB3" w:rsidRPr="00892955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338E2B2C" w14:textId="77777777" w:rsidR="00FE7EB3" w:rsidRPr="00892955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Serão descontados sobre os pagamentos a serem realizados, as devidas retenções de tributos e contribuições, conforme determina a Instrução Normativa nº. 1.234, de 11/01/2012, da Secretaria da Receita Federal.</w:t>
      </w:r>
    </w:p>
    <w:p w14:paraId="701AF672" w14:textId="77777777" w:rsidR="00FE7EB3" w:rsidRPr="00892955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556D6DD9" w14:textId="77777777" w:rsidR="00FE7EB3" w:rsidRPr="00892955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eastAsia="Calibri" w:cs="Arial"/>
          <w:szCs w:val="20"/>
        </w:rPr>
        <w:t>O valor ofertado será fixo, não comportando qualquer correção no curso de vigência do contrato.</w:t>
      </w:r>
    </w:p>
    <w:p w14:paraId="621BF02D" w14:textId="77777777" w:rsidR="00FE7EB3" w:rsidRPr="00892955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64D9E016" w14:textId="77777777" w:rsidR="00FE7EB3" w:rsidRPr="00892955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 xml:space="preserve">Submetemo-nos a todas as condições do Edital nº </w:t>
      </w:r>
      <w:proofErr w:type="spellStart"/>
      <w:r>
        <w:rPr>
          <w:rFonts w:cs="Arial"/>
          <w:szCs w:val="20"/>
        </w:rPr>
        <w:t>xx</w:t>
      </w:r>
      <w:proofErr w:type="spellEnd"/>
      <w:r w:rsidRPr="00892955">
        <w:rPr>
          <w:rFonts w:cs="Arial"/>
          <w:szCs w:val="20"/>
        </w:rPr>
        <w:t>/</w:t>
      </w:r>
      <w:r>
        <w:rPr>
          <w:rFonts w:cs="Arial"/>
          <w:szCs w:val="20"/>
        </w:rPr>
        <w:t>2021</w:t>
      </w:r>
      <w:r w:rsidRPr="00892955">
        <w:rPr>
          <w:rFonts w:cs="Arial"/>
          <w:szCs w:val="20"/>
        </w:rPr>
        <w:t>, inclusive quanto ao cumprimento na íntegra do respecti</w:t>
      </w:r>
      <w:r>
        <w:rPr>
          <w:rFonts w:cs="Arial"/>
          <w:szCs w:val="20"/>
        </w:rPr>
        <w:t>vo Termo de Referência</w:t>
      </w:r>
      <w:r w:rsidRPr="00892955">
        <w:rPr>
          <w:rFonts w:cs="Arial"/>
          <w:szCs w:val="20"/>
        </w:rPr>
        <w:t>.</w:t>
      </w:r>
    </w:p>
    <w:p w14:paraId="1576A1DB" w14:textId="052038E5" w:rsidR="00FE7EB3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4BA05E7A" w14:textId="1AD72C52" w:rsidR="00264094" w:rsidRDefault="00264094">
      <w:pPr>
        <w:rPr>
          <w:rFonts w:cs="Arial"/>
          <w:szCs w:val="20"/>
        </w:rPr>
      </w:pPr>
      <w:r>
        <w:rPr>
          <w:rFonts w:cs="Arial"/>
          <w:szCs w:val="20"/>
        </w:rPr>
        <w:t>Dados Bancários:</w:t>
      </w:r>
    </w:p>
    <w:p w14:paraId="19B3C76A" w14:textId="77777777" w:rsidR="00264094" w:rsidRDefault="00264094">
      <w:pPr>
        <w:rPr>
          <w:rFonts w:cs="Arial"/>
          <w:szCs w:val="20"/>
        </w:rPr>
      </w:pPr>
    </w:p>
    <w:p w14:paraId="63E30507" w14:textId="1869461F" w:rsidR="00264094" w:rsidRDefault="00264094">
      <w:pPr>
        <w:rPr>
          <w:rFonts w:cs="Arial"/>
          <w:szCs w:val="20"/>
        </w:rPr>
      </w:pPr>
      <w:r>
        <w:rPr>
          <w:rFonts w:cs="Arial"/>
          <w:szCs w:val="20"/>
        </w:rPr>
        <w:t xml:space="preserve">Banco: </w:t>
      </w:r>
    </w:p>
    <w:p w14:paraId="4DE4824B" w14:textId="27A8F91B" w:rsidR="00264094" w:rsidRDefault="00264094" w:rsidP="00264094">
      <w:pPr>
        <w:rPr>
          <w:rFonts w:cs="Arial"/>
          <w:szCs w:val="20"/>
        </w:rPr>
      </w:pPr>
      <w:r>
        <w:rPr>
          <w:rFonts w:cs="Arial"/>
          <w:szCs w:val="20"/>
        </w:rPr>
        <w:t>Agência:</w:t>
      </w:r>
    </w:p>
    <w:p w14:paraId="29699BB9" w14:textId="437E76DA" w:rsidR="00264094" w:rsidRDefault="00264094" w:rsidP="00264094">
      <w:pPr>
        <w:rPr>
          <w:rFonts w:cs="Arial"/>
          <w:szCs w:val="20"/>
        </w:rPr>
      </w:pPr>
      <w:r>
        <w:rPr>
          <w:rFonts w:cs="Arial"/>
          <w:szCs w:val="20"/>
        </w:rPr>
        <w:t xml:space="preserve">Conta: </w:t>
      </w:r>
    </w:p>
    <w:p w14:paraId="65A25253" w14:textId="77777777" w:rsidR="00264094" w:rsidRDefault="00264094" w:rsidP="00264094">
      <w:pPr>
        <w:rPr>
          <w:rFonts w:cs="Arial"/>
          <w:szCs w:val="20"/>
        </w:rPr>
      </w:pPr>
    </w:p>
    <w:p w14:paraId="032C1DB0" w14:textId="5EB7D7F4" w:rsidR="00FE7EB3" w:rsidRPr="00892955" w:rsidRDefault="00264094" w:rsidP="00264094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  <w:r w:rsidR="00FE7EB3" w:rsidRPr="00892955">
        <w:rPr>
          <w:rFonts w:cs="Arial"/>
          <w:szCs w:val="20"/>
        </w:rPr>
        <w:t>Dados do representante legal da empresa, responsável pela assinatura do Contrato:</w:t>
      </w:r>
    </w:p>
    <w:p w14:paraId="4E7B9538" w14:textId="77777777" w:rsidR="00FE7EB3" w:rsidRPr="00892955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76186C98" w14:textId="77777777" w:rsidR="00FE7EB3" w:rsidRPr="00892955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Nome:</w:t>
      </w:r>
    </w:p>
    <w:p w14:paraId="220AFF9A" w14:textId="77777777" w:rsidR="00FE7EB3" w:rsidRPr="00892955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Função:</w:t>
      </w:r>
    </w:p>
    <w:p w14:paraId="1AFC7E81" w14:textId="77777777" w:rsidR="00FE7EB3" w:rsidRPr="00892955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CPF:</w:t>
      </w:r>
    </w:p>
    <w:p w14:paraId="638DE03F" w14:textId="77777777" w:rsidR="00FE7EB3" w:rsidRPr="00892955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Telefone/Fax:</w:t>
      </w:r>
    </w:p>
    <w:p w14:paraId="54E0B25E" w14:textId="77777777" w:rsidR="00FE7EB3" w:rsidRPr="00892955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Endereço Eletrônico (e-mail):</w:t>
      </w:r>
    </w:p>
    <w:p w14:paraId="4B27A60D" w14:textId="77777777" w:rsidR="00FE7EB3" w:rsidRPr="00892955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lastRenderedPageBreak/>
        <w:t xml:space="preserve">_______________________ de _________de </w:t>
      </w:r>
      <w:r>
        <w:rPr>
          <w:rFonts w:cs="Arial"/>
          <w:szCs w:val="20"/>
        </w:rPr>
        <w:t>2021</w:t>
      </w:r>
      <w:r w:rsidRPr="00892955">
        <w:rPr>
          <w:rFonts w:cs="Arial"/>
          <w:szCs w:val="20"/>
        </w:rPr>
        <w:t>.</w:t>
      </w:r>
    </w:p>
    <w:p w14:paraId="4B1A1BC3" w14:textId="77777777" w:rsidR="00FE7EB3" w:rsidRPr="00892955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_____________________________________</w:t>
      </w:r>
    </w:p>
    <w:p w14:paraId="43A7D5EA" w14:textId="77777777" w:rsidR="00FE7EB3" w:rsidRPr="00892955" w:rsidRDefault="00FE7EB3" w:rsidP="00FE7EB3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Assinatura do representante legal da empresa</w:t>
      </w:r>
    </w:p>
    <w:p w14:paraId="18C65631" w14:textId="77777777" w:rsidR="00FE7EB3" w:rsidRDefault="00FE7EB3" w:rsidP="00FE7EB3">
      <w:pPr>
        <w:jc w:val="center"/>
        <w:rPr>
          <w:rFonts w:cs="Arial"/>
          <w:b/>
        </w:rPr>
      </w:pPr>
    </w:p>
    <w:p w14:paraId="62E53352" w14:textId="77777777" w:rsidR="00774D92" w:rsidRDefault="00774D92" w:rsidP="00774D92">
      <w:pPr>
        <w:jc w:val="center"/>
        <w:rPr>
          <w:rFonts w:cs="Arial"/>
          <w:b/>
        </w:rPr>
      </w:pPr>
    </w:p>
    <w:p w14:paraId="7D0F1523" w14:textId="49CE2CD9" w:rsidR="00493E3C" w:rsidRPr="00492F31" w:rsidRDefault="00493E3C" w:rsidP="00493E3C">
      <w:pPr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>
        <w:rPr>
          <w:rFonts w:cs="Arial"/>
          <w:b/>
        </w:rPr>
        <w:br w:type="page"/>
      </w:r>
      <w:r>
        <w:rPr>
          <w:rFonts w:cs="Arial"/>
          <w:b/>
          <w:szCs w:val="20"/>
        </w:rPr>
        <w:lastRenderedPageBreak/>
        <w:t>AO</w:t>
      </w:r>
    </w:p>
    <w:p w14:paraId="46AAC817" w14:textId="77777777" w:rsidR="00493E3C" w:rsidRPr="00492F31" w:rsidRDefault="00493E3C" w:rsidP="00493E3C">
      <w:pPr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 w:rsidRPr="00492F31">
        <w:rPr>
          <w:rFonts w:cs="Arial"/>
          <w:b/>
          <w:szCs w:val="20"/>
        </w:rPr>
        <w:t xml:space="preserve">CONSELHO REGIONAL DE CONTABILIDADE DE </w:t>
      </w:r>
      <w:r>
        <w:rPr>
          <w:rFonts w:cs="Arial"/>
          <w:b/>
          <w:szCs w:val="20"/>
        </w:rPr>
        <w:t>RONDÔNIA</w:t>
      </w:r>
    </w:p>
    <w:p w14:paraId="20CAF53F" w14:textId="77777777" w:rsidR="00493E3C" w:rsidRPr="00492F31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252F3207" w14:textId="77777777" w:rsidR="00493E3C" w:rsidRPr="00492F31" w:rsidRDefault="00493E3C" w:rsidP="00493E3C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492F31">
        <w:rPr>
          <w:rFonts w:cs="Arial"/>
          <w:bCs/>
          <w:szCs w:val="20"/>
        </w:rPr>
        <w:t xml:space="preserve">PREGÃO ELETRÔNICO </w:t>
      </w:r>
      <w:r>
        <w:rPr>
          <w:rFonts w:cs="Arial"/>
          <w:bCs/>
          <w:szCs w:val="20"/>
        </w:rPr>
        <w:t>Nº 0xx</w:t>
      </w:r>
      <w:r w:rsidRPr="009F7E86">
        <w:rPr>
          <w:rFonts w:cs="Arial"/>
          <w:bCs/>
          <w:szCs w:val="20"/>
        </w:rPr>
        <w:t>/20</w:t>
      </w:r>
      <w:r>
        <w:rPr>
          <w:rFonts w:cs="Arial"/>
          <w:bCs/>
          <w:szCs w:val="20"/>
        </w:rPr>
        <w:t>21</w:t>
      </w:r>
    </w:p>
    <w:p w14:paraId="1E9EFC9A" w14:textId="77777777" w:rsidR="00493E3C" w:rsidRPr="00492F31" w:rsidRDefault="00493E3C" w:rsidP="00493E3C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492F31">
        <w:rPr>
          <w:rFonts w:cs="Arial"/>
          <w:bCs/>
          <w:szCs w:val="20"/>
        </w:rPr>
        <w:t>EMPRESA: ________________________________________________________</w:t>
      </w:r>
    </w:p>
    <w:p w14:paraId="544D736A" w14:textId="77777777" w:rsidR="00493E3C" w:rsidRPr="00492F31" w:rsidRDefault="00493E3C" w:rsidP="00493E3C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492F31">
        <w:rPr>
          <w:rFonts w:cs="Arial"/>
          <w:bCs/>
          <w:szCs w:val="20"/>
        </w:rPr>
        <w:t>CNPJ: ____________________________________________________________</w:t>
      </w:r>
    </w:p>
    <w:p w14:paraId="3A5190AF" w14:textId="77777777" w:rsidR="00493E3C" w:rsidRPr="00492F31" w:rsidRDefault="00493E3C" w:rsidP="00493E3C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492F31">
        <w:rPr>
          <w:rFonts w:cs="Arial"/>
          <w:bCs/>
          <w:szCs w:val="20"/>
        </w:rPr>
        <w:t>ENDEREÇO: _______________________________________________________</w:t>
      </w:r>
    </w:p>
    <w:p w14:paraId="662867FB" w14:textId="77777777" w:rsidR="00493E3C" w:rsidRPr="00492F31" w:rsidRDefault="00493E3C" w:rsidP="00493E3C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492F31">
        <w:rPr>
          <w:rFonts w:cs="Arial"/>
          <w:bCs/>
          <w:szCs w:val="20"/>
        </w:rPr>
        <w:t>TELEFONE: ________________________________________________________</w:t>
      </w:r>
    </w:p>
    <w:p w14:paraId="372A034B" w14:textId="77777777" w:rsidR="00493E3C" w:rsidRPr="00492F31" w:rsidRDefault="00493E3C" w:rsidP="00493E3C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492F31">
        <w:rPr>
          <w:rFonts w:cs="Arial"/>
          <w:bCs/>
          <w:szCs w:val="20"/>
        </w:rPr>
        <w:t>(E-MAIL): ___________________________________</w:t>
      </w:r>
    </w:p>
    <w:p w14:paraId="61CD186E" w14:textId="77777777" w:rsidR="00493E3C" w:rsidRPr="00492F31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142F190B" w14:textId="77777777" w:rsidR="00493E3C" w:rsidRPr="00CB2627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492F31">
        <w:rPr>
          <w:rFonts w:cs="Arial"/>
          <w:szCs w:val="20"/>
        </w:rPr>
        <w:t xml:space="preserve">Em atendimento ao Edital do </w:t>
      </w:r>
      <w:r>
        <w:rPr>
          <w:rFonts w:cs="Arial"/>
          <w:szCs w:val="20"/>
        </w:rPr>
        <w:t>P</w:t>
      </w:r>
      <w:r w:rsidRPr="00492F31">
        <w:rPr>
          <w:rFonts w:cs="Arial"/>
          <w:szCs w:val="20"/>
        </w:rPr>
        <w:t xml:space="preserve">regão em epígrafe, apresentamos </w:t>
      </w:r>
      <w:proofErr w:type="gramStart"/>
      <w:r w:rsidRPr="00492F31">
        <w:rPr>
          <w:rFonts w:cs="Arial"/>
          <w:szCs w:val="20"/>
        </w:rPr>
        <w:t>a(</w:t>
      </w:r>
      <w:proofErr w:type="gramEnd"/>
      <w:r w:rsidRPr="00492F31">
        <w:rPr>
          <w:rFonts w:cs="Arial"/>
          <w:szCs w:val="20"/>
        </w:rPr>
        <w:t>s) seg</w:t>
      </w:r>
      <w:r>
        <w:rPr>
          <w:rFonts w:cs="Arial"/>
          <w:szCs w:val="20"/>
        </w:rPr>
        <w:t>uinte(s) proposta(s) de preços.</w:t>
      </w:r>
    </w:p>
    <w:tbl>
      <w:tblPr>
        <w:tblStyle w:val="Tabelacomgrade"/>
        <w:tblW w:w="9209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851"/>
        <w:gridCol w:w="992"/>
        <w:gridCol w:w="1418"/>
        <w:gridCol w:w="1417"/>
      </w:tblGrid>
      <w:tr w:rsidR="00493E3C" w:rsidRPr="00775D8F" w14:paraId="562BC76E" w14:textId="77777777" w:rsidTr="00B22697">
        <w:trPr>
          <w:trHeight w:val="397"/>
          <w:jc w:val="center"/>
        </w:trPr>
        <w:tc>
          <w:tcPr>
            <w:tcW w:w="9209" w:type="dxa"/>
            <w:gridSpan w:val="6"/>
            <w:shd w:val="clear" w:color="auto" w:fill="B8C7E2"/>
            <w:vAlign w:val="center"/>
          </w:tcPr>
          <w:p w14:paraId="6DE06FBE" w14:textId="69980712" w:rsidR="00493E3C" w:rsidRPr="004C41E2" w:rsidRDefault="00493E3C" w:rsidP="00B22697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GRUPO</w:t>
            </w:r>
            <w:r w:rsidRPr="004C41E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BE19C1">
              <w:rPr>
                <w:rFonts w:cs="Arial"/>
                <w:b/>
                <w:sz w:val="18"/>
                <w:szCs w:val="18"/>
              </w:rPr>
              <w:t>3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4C41E2">
              <w:rPr>
                <w:rFonts w:cs="Arial"/>
                <w:b/>
                <w:sz w:val="18"/>
                <w:szCs w:val="18"/>
              </w:rPr>
              <w:t xml:space="preserve">– SERVIÇOS DE </w:t>
            </w:r>
            <w:r w:rsidR="00264094" w:rsidRPr="00264094">
              <w:rPr>
                <w:rFonts w:cs="Arial"/>
                <w:b/>
                <w:sz w:val="18"/>
                <w:szCs w:val="18"/>
              </w:rPr>
              <w:t>CORREIO ELETRÔNICO (E-MAIL) CORPORATIVO</w:t>
            </w:r>
          </w:p>
        </w:tc>
      </w:tr>
      <w:tr w:rsidR="00493E3C" w:rsidRPr="00775D8F" w14:paraId="43AD1F48" w14:textId="77777777" w:rsidTr="00B22697">
        <w:trPr>
          <w:trHeight w:val="397"/>
          <w:jc w:val="center"/>
        </w:trPr>
        <w:tc>
          <w:tcPr>
            <w:tcW w:w="9209" w:type="dxa"/>
            <w:gridSpan w:val="6"/>
            <w:shd w:val="clear" w:color="auto" w:fill="auto"/>
            <w:vAlign w:val="center"/>
          </w:tcPr>
          <w:p w14:paraId="688EA717" w14:textId="77777777" w:rsidR="00493E3C" w:rsidRPr="00FE7EB3" w:rsidRDefault="00493E3C" w:rsidP="00B22697">
            <w:pPr>
              <w:jc w:val="both"/>
              <w:rPr>
                <w:rFonts w:cs="Arial"/>
                <w:szCs w:val="20"/>
              </w:rPr>
            </w:pPr>
            <w:r w:rsidRPr="00FE7EB3">
              <w:rPr>
                <w:rFonts w:cs="Arial"/>
                <w:b/>
                <w:szCs w:val="20"/>
              </w:rPr>
              <w:t>Objeto:</w:t>
            </w:r>
            <w:r w:rsidRPr="00FE7EB3">
              <w:rPr>
                <w:rFonts w:cs="Arial"/>
                <w:szCs w:val="20"/>
              </w:rPr>
              <w:t xml:space="preserve"> Contratação de empresa especializada na prestação de serviços de datacenter, hospedagem de site e correio eletrônico corporativo (e-mail) para manutenção e fornecimento das aplicações do CRCRO.</w:t>
            </w:r>
          </w:p>
        </w:tc>
      </w:tr>
      <w:tr w:rsidR="00493E3C" w:rsidRPr="00DB00F8" w14:paraId="58A3E4E5" w14:textId="77777777" w:rsidTr="00B22697">
        <w:tblPrEx>
          <w:jc w:val="left"/>
        </w:tblPrEx>
        <w:tc>
          <w:tcPr>
            <w:tcW w:w="846" w:type="dxa"/>
            <w:vAlign w:val="center"/>
          </w:tcPr>
          <w:p w14:paraId="6395E5A5" w14:textId="77777777" w:rsidR="00493E3C" w:rsidRPr="00FE7EB3" w:rsidRDefault="00493E3C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ITEM</w:t>
            </w:r>
          </w:p>
        </w:tc>
        <w:tc>
          <w:tcPr>
            <w:tcW w:w="3685" w:type="dxa"/>
            <w:vAlign w:val="center"/>
          </w:tcPr>
          <w:p w14:paraId="0897D8A4" w14:textId="77777777" w:rsidR="00493E3C" w:rsidRPr="00FE7EB3" w:rsidRDefault="00493E3C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DESCRIÇÃO</w:t>
            </w:r>
          </w:p>
        </w:tc>
        <w:tc>
          <w:tcPr>
            <w:tcW w:w="851" w:type="dxa"/>
            <w:vAlign w:val="center"/>
          </w:tcPr>
          <w:p w14:paraId="445EBC0F" w14:textId="77777777" w:rsidR="00493E3C" w:rsidRPr="00FE7EB3" w:rsidRDefault="00493E3C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UND</w:t>
            </w:r>
          </w:p>
        </w:tc>
        <w:tc>
          <w:tcPr>
            <w:tcW w:w="992" w:type="dxa"/>
            <w:vAlign w:val="center"/>
          </w:tcPr>
          <w:p w14:paraId="016152EF" w14:textId="77777777" w:rsidR="00493E3C" w:rsidRPr="00FE7EB3" w:rsidRDefault="00493E3C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QUANT</w:t>
            </w:r>
          </w:p>
        </w:tc>
        <w:tc>
          <w:tcPr>
            <w:tcW w:w="1418" w:type="dxa"/>
            <w:vAlign w:val="center"/>
          </w:tcPr>
          <w:p w14:paraId="0DB7593E" w14:textId="77777777" w:rsidR="00493E3C" w:rsidRDefault="00493E3C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VALOR</w:t>
            </w:r>
          </w:p>
          <w:p w14:paraId="4DE75EC3" w14:textId="77777777" w:rsidR="00493E3C" w:rsidRPr="00FE7EB3" w:rsidRDefault="00493E3C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UNITÁRIA</w:t>
            </w:r>
          </w:p>
        </w:tc>
        <w:tc>
          <w:tcPr>
            <w:tcW w:w="1417" w:type="dxa"/>
            <w:vAlign w:val="center"/>
          </w:tcPr>
          <w:p w14:paraId="402B4FDF" w14:textId="77777777" w:rsidR="00493E3C" w:rsidRPr="00FE7EB3" w:rsidRDefault="00493E3C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</w:pPr>
            <w:r>
              <w:rPr>
                <w:rStyle w:val="Forte"/>
                <w:rFonts w:cs="Arial"/>
                <w:color w:val="000000"/>
                <w:szCs w:val="20"/>
                <w:shd w:val="clear" w:color="auto" w:fill="FFFFFF"/>
              </w:rPr>
              <w:t>VALOR TOTAL</w:t>
            </w:r>
          </w:p>
        </w:tc>
      </w:tr>
      <w:tr w:rsidR="00493E3C" w:rsidRPr="00DB00F8" w14:paraId="6161E2BE" w14:textId="77777777" w:rsidTr="00B22697">
        <w:tblPrEx>
          <w:jc w:val="left"/>
        </w:tblPrEx>
        <w:tc>
          <w:tcPr>
            <w:tcW w:w="846" w:type="dxa"/>
            <w:vAlign w:val="center"/>
          </w:tcPr>
          <w:p w14:paraId="2290F897" w14:textId="77777777" w:rsidR="00493E3C" w:rsidRPr="00FE7EB3" w:rsidRDefault="00493E3C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1</w:t>
            </w:r>
          </w:p>
        </w:tc>
        <w:tc>
          <w:tcPr>
            <w:tcW w:w="3685" w:type="dxa"/>
            <w:vAlign w:val="center"/>
          </w:tcPr>
          <w:p w14:paraId="2E9D72B4" w14:textId="1CB1FD7F" w:rsidR="00493E3C" w:rsidRPr="00FE7EB3" w:rsidRDefault="00493E3C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both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493E3C">
              <w:rPr>
                <w:rFonts w:cs="Arial"/>
                <w:iCs/>
              </w:rPr>
              <w:t xml:space="preserve">100 Caixa de e-mail SMTP/POP3/IMAP corporativa, vinculadas ao domino do CRCRO de 100 GB (1 GB por caixa) de armazenamento; características adicionais: proteção </w:t>
            </w:r>
            <w:proofErr w:type="spellStart"/>
            <w:r w:rsidRPr="00493E3C">
              <w:rPr>
                <w:rFonts w:cs="Arial"/>
                <w:iCs/>
              </w:rPr>
              <w:t>anti-vírus</w:t>
            </w:r>
            <w:proofErr w:type="spellEnd"/>
            <w:r w:rsidRPr="00493E3C">
              <w:rPr>
                <w:rFonts w:cs="Arial"/>
                <w:iCs/>
              </w:rPr>
              <w:t xml:space="preserve">, </w:t>
            </w:r>
            <w:proofErr w:type="spellStart"/>
            <w:r w:rsidRPr="00493E3C">
              <w:rPr>
                <w:rFonts w:cs="Arial"/>
                <w:iCs/>
              </w:rPr>
              <w:t>anti-spam</w:t>
            </w:r>
            <w:proofErr w:type="spellEnd"/>
            <w:r w:rsidRPr="00493E3C">
              <w:rPr>
                <w:rFonts w:cs="Arial"/>
                <w:iCs/>
              </w:rPr>
              <w:t xml:space="preserve"> e dois alias por endereço e sistema de encaminhamento de e-mails</w:t>
            </w:r>
          </w:p>
        </w:tc>
        <w:tc>
          <w:tcPr>
            <w:tcW w:w="851" w:type="dxa"/>
            <w:vAlign w:val="center"/>
          </w:tcPr>
          <w:p w14:paraId="69461F8E" w14:textId="77777777" w:rsidR="00493E3C" w:rsidRPr="00FE7EB3" w:rsidRDefault="00493E3C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Mês</w:t>
            </w:r>
          </w:p>
        </w:tc>
        <w:tc>
          <w:tcPr>
            <w:tcW w:w="992" w:type="dxa"/>
            <w:vAlign w:val="center"/>
          </w:tcPr>
          <w:p w14:paraId="42358552" w14:textId="77777777" w:rsidR="00493E3C" w:rsidRPr="00FE7EB3" w:rsidRDefault="00493E3C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Style w:val="Forte"/>
                <w:rFonts w:cs="Arial"/>
                <w:b w:val="0"/>
                <w:color w:val="000000"/>
                <w:szCs w:val="20"/>
                <w:shd w:val="clear" w:color="auto" w:fill="FFFFFF"/>
              </w:rPr>
              <w:t>12</w:t>
            </w:r>
          </w:p>
        </w:tc>
        <w:tc>
          <w:tcPr>
            <w:tcW w:w="1418" w:type="dxa"/>
            <w:vAlign w:val="center"/>
          </w:tcPr>
          <w:p w14:paraId="1A486280" w14:textId="77777777" w:rsidR="00493E3C" w:rsidRPr="00FE7EB3" w:rsidRDefault="00493E3C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Fonts w:cs="Arial"/>
                <w:szCs w:val="20"/>
              </w:rPr>
              <w:t xml:space="preserve">R$ </w:t>
            </w:r>
            <w:proofErr w:type="spellStart"/>
            <w:r w:rsidRPr="00FE7EB3">
              <w:rPr>
                <w:rFonts w:cs="Arial"/>
                <w:szCs w:val="20"/>
              </w:rPr>
              <w:t>xxx,xx</w:t>
            </w:r>
            <w:proofErr w:type="spellEnd"/>
          </w:p>
        </w:tc>
        <w:tc>
          <w:tcPr>
            <w:tcW w:w="1417" w:type="dxa"/>
            <w:vAlign w:val="center"/>
          </w:tcPr>
          <w:p w14:paraId="65F77574" w14:textId="77777777" w:rsidR="00493E3C" w:rsidRPr="00FE7EB3" w:rsidRDefault="00493E3C" w:rsidP="00B22697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spacing w:before="60" w:after="60"/>
              <w:ind w:left="0"/>
              <w:jc w:val="center"/>
              <w:rPr>
                <w:rStyle w:val="Forte"/>
                <w:rFonts w:cs="Arial"/>
                <w:b w:val="0"/>
                <w:bCs w:val="0"/>
                <w:color w:val="000000"/>
                <w:szCs w:val="20"/>
                <w:shd w:val="clear" w:color="auto" w:fill="FFFFFF"/>
              </w:rPr>
            </w:pPr>
            <w:r w:rsidRPr="00FE7EB3">
              <w:rPr>
                <w:rFonts w:cs="Arial"/>
                <w:szCs w:val="20"/>
              </w:rPr>
              <w:t xml:space="preserve">R$ </w:t>
            </w:r>
            <w:proofErr w:type="spellStart"/>
            <w:r w:rsidRPr="00FE7EB3">
              <w:rPr>
                <w:rFonts w:cs="Arial"/>
                <w:szCs w:val="20"/>
              </w:rPr>
              <w:t>xxx,xx</w:t>
            </w:r>
            <w:proofErr w:type="spellEnd"/>
          </w:p>
        </w:tc>
      </w:tr>
      <w:tr w:rsidR="00493E3C" w:rsidRPr="00775D8F" w14:paraId="1DD8EAB4" w14:textId="77777777" w:rsidTr="00B22697">
        <w:trPr>
          <w:trHeight w:val="397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14:paraId="034479AE" w14:textId="77777777" w:rsidR="00493E3C" w:rsidRPr="00FE7EB3" w:rsidRDefault="00493E3C" w:rsidP="00B22697">
            <w:pPr>
              <w:rPr>
                <w:rFonts w:cs="Arial"/>
                <w:b/>
                <w:szCs w:val="20"/>
              </w:rPr>
            </w:pPr>
            <w:r w:rsidRPr="00FE7EB3">
              <w:rPr>
                <w:rFonts w:cs="Arial"/>
                <w:b/>
                <w:szCs w:val="20"/>
              </w:rPr>
              <w:t xml:space="preserve">VALOR MENSAL 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74FCB5D7" w14:textId="77777777" w:rsidR="00493E3C" w:rsidRPr="00FE7EB3" w:rsidRDefault="00493E3C" w:rsidP="00B22697">
            <w:pPr>
              <w:jc w:val="center"/>
              <w:rPr>
                <w:rFonts w:cs="Arial"/>
                <w:b/>
                <w:szCs w:val="20"/>
              </w:rPr>
            </w:pPr>
            <w:r w:rsidRPr="00FE7EB3">
              <w:rPr>
                <w:rFonts w:cs="Arial"/>
                <w:szCs w:val="20"/>
              </w:rPr>
              <w:t xml:space="preserve">R$ </w:t>
            </w:r>
            <w:proofErr w:type="spellStart"/>
            <w:r w:rsidRPr="00FE7EB3">
              <w:rPr>
                <w:rFonts w:cs="Arial"/>
                <w:szCs w:val="20"/>
              </w:rPr>
              <w:t>xxx,xx</w:t>
            </w:r>
            <w:proofErr w:type="spellEnd"/>
          </w:p>
        </w:tc>
      </w:tr>
      <w:tr w:rsidR="00493E3C" w:rsidRPr="00775D8F" w14:paraId="6F7312B0" w14:textId="77777777" w:rsidTr="00B22697">
        <w:trPr>
          <w:trHeight w:val="397"/>
          <w:jc w:val="center"/>
        </w:trPr>
        <w:tc>
          <w:tcPr>
            <w:tcW w:w="4531" w:type="dxa"/>
            <w:gridSpan w:val="2"/>
            <w:vAlign w:val="bottom"/>
          </w:tcPr>
          <w:p w14:paraId="25B0ADAB" w14:textId="77777777" w:rsidR="00493E3C" w:rsidRPr="00FE7EB3" w:rsidRDefault="00493E3C" w:rsidP="00B22697">
            <w:pPr>
              <w:rPr>
                <w:rFonts w:cs="Arial"/>
                <w:b/>
                <w:szCs w:val="20"/>
              </w:rPr>
            </w:pPr>
            <w:r w:rsidRPr="00FE7EB3">
              <w:rPr>
                <w:rFonts w:cs="Arial"/>
                <w:b/>
                <w:szCs w:val="20"/>
              </w:rPr>
              <w:t xml:space="preserve">VALOR GLOBAL, </w:t>
            </w:r>
          </w:p>
          <w:p w14:paraId="06034E65" w14:textId="77777777" w:rsidR="00493E3C" w:rsidRPr="00FE7EB3" w:rsidRDefault="00493E3C" w:rsidP="00B22697">
            <w:pPr>
              <w:rPr>
                <w:rFonts w:cs="Arial"/>
                <w:szCs w:val="20"/>
              </w:rPr>
            </w:pPr>
            <w:r w:rsidRPr="00FE7EB3">
              <w:rPr>
                <w:rFonts w:cs="Arial"/>
                <w:b/>
                <w:szCs w:val="20"/>
              </w:rPr>
              <w:t>PELO PERÍODO DE 12 (DOZE) MESES</w:t>
            </w:r>
          </w:p>
        </w:tc>
        <w:tc>
          <w:tcPr>
            <w:tcW w:w="4678" w:type="dxa"/>
            <w:gridSpan w:val="4"/>
            <w:vAlign w:val="center"/>
          </w:tcPr>
          <w:p w14:paraId="47E320EE" w14:textId="77777777" w:rsidR="00493E3C" w:rsidRPr="00FE7EB3" w:rsidRDefault="00493E3C" w:rsidP="00B22697">
            <w:pPr>
              <w:jc w:val="center"/>
              <w:rPr>
                <w:rFonts w:cs="Arial"/>
                <w:szCs w:val="20"/>
              </w:rPr>
            </w:pPr>
            <w:r w:rsidRPr="00FE7EB3">
              <w:rPr>
                <w:rFonts w:cs="Arial"/>
                <w:szCs w:val="20"/>
              </w:rPr>
              <w:t xml:space="preserve">R$ </w:t>
            </w:r>
            <w:proofErr w:type="spellStart"/>
            <w:r w:rsidRPr="00FE7EB3">
              <w:rPr>
                <w:rFonts w:cs="Arial"/>
                <w:szCs w:val="20"/>
              </w:rPr>
              <w:t>xxx,xx</w:t>
            </w:r>
            <w:proofErr w:type="spellEnd"/>
          </w:p>
        </w:tc>
      </w:tr>
    </w:tbl>
    <w:p w14:paraId="2CA0EE0A" w14:textId="77777777" w:rsidR="00493E3C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34D8B21A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Validade da Proposta: 60 (sessenta) dias.</w:t>
      </w:r>
    </w:p>
    <w:p w14:paraId="78355952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31B0A2BD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 xml:space="preserve">Condições de pagamento: </w:t>
      </w:r>
      <w:r w:rsidRPr="00892955">
        <w:rPr>
          <w:rFonts w:eastAsia="Calibri" w:cs="Arial"/>
          <w:szCs w:val="20"/>
        </w:rPr>
        <w:t xml:space="preserve">O </w:t>
      </w:r>
      <w:r>
        <w:rPr>
          <w:rFonts w:eastAsia="Calibri" w:cs="Arial"/>
          <w:szCs w:val="20"/>
        </w:rPr>
        <w:t>CRCRO efetuará o pagamento mensal, em até 15</w:t>
      </w:r>
      <w:r w:rsidRPr="00892955">
        <w:rPr>
          <w:rFonts w:eastAsia="Calibri" w:cs="Arial"/>
          <w:szCs w:val="20"/>
        </w:rPr>
        <w:t xml:space="preserve"> (</w:t>
      </w:r>
      <w:r>
        <w:rPr>
          <w:rFonts w:eastAsia="Calibri" w:cs="Arial"/>
          <w:szCs w:val="20"/>
        </w:rPr>
        <w:t>quinze) dias</w:t>
      </w:r>
      <w:r w:rsidRPr="00892955">
        <w:rPr>
          <w:rFonts w:eastAsia="Calibri" w:cs="Arial"/>
          <w:szCs w:val="20"/>
        </w:rPr>
        <w:t>, após a prestação dos serviços, mediante apresentação da nota fiscal, com as devidas deduções legais, bem como das certidões de regularidade junto ao FGTS, ao INSS e à Justiça do Trabalho, além da Declaração de Optante pelo Simples Nacional, se for o caso.</w:t>
      </w:r>
    </w:p>
    <w:p w14:paraId="6060018D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5E2876B5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Serão descontados sobre os pagamentos a serem realizados, as devidas retenções de tributos e contribuições, conforme determina a Instrução Normativa nº. 1.234, de 11/01/2012, da Secretaria da Receita Federal.</w:t>
      </w:r>
    </w:p>
    <w:p w14:paraId="515EDA97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3EF4AEB8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eastAsia="Calibri" w:cs="Arial"/>
          <w:szCs w:val="20"/>
        </w:rPr>
        <w:t>O valor ofertado será fixo, não comportando qualquer correção no curso de vigência do contrato.</w:t>
      </w:r>
    </w:p>
    <w:p w14:paraId="4BDF96D8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5BAAB9AE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 xml:space="preserve">Submetemo-nos a todas as condições do Edital nº </w:t>
      </w:r>
      <w:proofErr w:type="spellStart"/>
      <w:r>
        <w:rPr>
          <w:rFonts w:cs="Arial"/>
          <w:szCs w:val="20"/>
        </w:rPr>
        <w:t>xx</w:t>
      </w:r>
      <w:proofErr w:type="spellEnd"/>
      <w:r w:rsidRPr="00892955">
        <w:rPr>
          <w:rFonts w:cs="Arial"/>
          <w:szCs w:val="20"/>
        </w:rPr>
        <w:t>/</w:t>
      </w:r>
      <w:r>
        <w:rPr>
          <w:rFonts w:cs="Arial"/>
          <w:szCs w:val="20"/>
        </w:rPr>
        <w:t>2021</w:t>
      </w:r>
      <w:r w:rsidRPr="00892955">
        <w:rPr>
          <w:rFonts w:cs="Arial"/>
          <w:szCs w:val="20"/>
        </w:rPr>
        <w:t>, inclusive quanto ao cumprimento na íntegra do respecti</w:t>
      </w:r>
      <w:r>
        <w:rPr>
          <w:rFonts w:cs="Arial"/>
          <w:szCs w:val="20"/>
        </w:rPr>
        <w:t>vo Termo de Referência</w:t>
      </w:r>
      <w:r w:rsidRPr="00892955">
        <w:rPr>
          <w:rFonts w:cs="Arial"/>
          <w:szCs w:val="20"/>
        </w:rPr>
        <w:t>.</w:t>
      </w:r>
    </w:p>
    <w:p w14:paraId="3FA2208D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49C7A0FB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Dados do representante legal da empresa, responsável pela assinatura do Contrato:</w:t>
      </w:r>
    </w:p>
    <w:p w14:paraId="0A779C45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29B2C9CD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Nome:</w:t>
      </w:r>
    </w:p>
    <w:p w14:paraId="4AF482EE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Função:</w:t>
      </w:r>
    </w:p>
    <w:p w14:paraId="214FCCEA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CPF:</w:t>
      </w:r>
    </w:p>
    <w:p w14:paraId="0D74E86E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Telefone/Fax:</w:t>
      </w:r>
    </w:p>
    <w:p w14:paraId="59057902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Endereço Eletrônico (e-mail):</w:t>
      </w:r>
    </w:p>
    <w:p w14:paraId="420032A5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 xml:space="preserve">_______________________ de _________de </w:t>
      </w:r>
      <w:r>
        <w:rPr>
          <w:rFonts w:cs="Arial"/>
          <w:szCs w:val="20"/>
        </w:rPr>
        <w:t>2021</w:t>
      </w:r>
      <w:r w:rsidRPr="00892955">
        <w:rPr>
          <w:rFonts w:cs="Arial"/>
          <w:szCs w:val="20"/>
        </w:rPr>
        <w:t>.</w:t>
      </w:r>
    </w:p>
    <w:p w14:paraId="1CA3B385" w14:textId="77777777" w:rsidR="00493E3C" w:rsidRPr="00892955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lastRenderedPageBreak/>
        <w:t>_____________________________________</w:t>
      </w:r>
    </w:p>
    <w:p w14:paraId="571C2818" w14:textId="41F6E4E7" w:rsidR="00493E3C" w:rsidRDefault="00493E3C" w:rsidP="00493E3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92955">
        <w:rPr>
          <w:rFonts w:cs="Arial"/>
          <w:szCs w:val="20"/>
        </w:rPr>
        <w:t>Assinatura do representante legal da empresa</w:t>
      </w:r>
    </w:p>
    <w:p w14:paraId="37B8525A" w14:textId="77777777" w:rsidR="00493E3C" w:rsidRDefault="00493E3C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71A57E3" w14:textId="5D68A892" w:rsidR="001618E2" w:rsidRPr="001618E2" w:rsidRDefault="001618E2" w:rsidP="00493E3C">
      <w:pPr>
        <w:ind w:right="-425"/>
        <w:jc w:val="center"/>
        <w:rPr>
          <w:rFonts w:cs="Arial"/>
          <w:b/>
        </w:rPr>
      </w:pPr>
      <w:r w:rsidRPr="001618E2">
        <w:rPr>
          <w:rFonts w:cs="Arial"/>
          <w:b/>
        </w:rPr>
        <w:lastRenderedPageBreak/>
        <w:t>ANEXO</w:t>
      </w:r>
      <w:r w:rsidR="00774D92">
        <w:rPr>
          <w:rFonts w:cs="Arial"/>
          <w:b/>
        </w:rPr>
        <w:t xml:space="preserve"> C</w:t>
      </w:r>
    </w:p>
    <w:p w14:paraId="48AA9F5E" w14:textId="77777777" w:rsidR="001618E2" w:rsidRPr="001618E2" w:rsidRDefault="001618E2" w:rsidP="001618E2">
      <w:pPr>
        <w:ind w:left="-284" w:right="-425"/>
        <w:jc w:val="center"/>
        <w:rPr>
          <w:rFonts w:cs="Arial"/>
          <w:b/>
        </w:rPr>
      </w:pPr>
      <w:r w:rsidRPr="001618E2">
        <w:rPr>
          <w:rFonts w:cs="Arial"/>
          <w:b/>
        </w:rPr>
        <w:t>MODELO DO TERMO DE RECEBIMENTO PROVISÓRIO</w:t>
      </w:r>
    </w:p>
    <w:p w14:paraId="54B0B562" w14:textId="77777777" w:rsidR="001618E2" w:rsidRPr="001618E2" w:rsidRDefault="001618E2" w:rsidP="001618E2">
      <w:pPr>
        <w:ind w:left="-284" w:right="-425"/>
        <w:jc w:val="center"/>
        <w:rPr>
          <w:rFonts w:cs="Arial"/>
        </w:rPr>
      </w:pPr>
    </w:p>
    <w:p w14:paraId="1A2B6172" w14:textId="77777777" w:rsidR="001618E2" w:rsidRPr="001618E2" w:rsidRDefault="001618E2" w:rsidP="001618E2">
      <w:pPr>
        <w:pStyle w:val="PargrafodaLista"/>
        <w:shd w:val="clear" w:color="auto" w:fill="FFFFFF"/>
        <w:ind w:left="-284" w:right="-425"/>
        <w:jc w:val="center"/>
        <w:rPr>
          <w:rFonts w:cs="Arial"/>
        </w:rPr>
      </w:pPr>
      <w:r w:rsidRPr="001618E2">
        <w:rPr>
          <w:rFonts w:cs="Arial"/>
        </w:rPr>
        <w:t>Identificação</w:t>
      </w:r>
    </w:p>
    <w:p w14:paraId="0D461B06" w14:textId="77777777" w:rsidR="001618E2" w:rsidRPr="001618E2" w:rsidRDefault="001618E2" w:rsidP="001618E2">
      <w:pPr>
        <w:pStyle w:val="PargrafodaLista"/>
        <w:shd w:val="clear" w:color="auto" w:fill="FFFFFF"/>
        <w:ind w:left="-284" w:right="-425"/>
        <w:jc w:val="center"/>
        <w:rPr>
          <w:rFonts w:cs="Arial"/>
        </w:rPr>
      </w:pPr>
    </w:p>
    <w:tbl>
      <w:tblPr>
        <w:tblW w:w="509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836"/>
        <w:gridCol w:w="7388"/>
      </w:tblGrid>
      <w:tr w:rsidR="001618E2" w:rsidRPr="001618E2" w14:paraId="7A21D23B" w14:textId="77777777" w:rsidTr="00536401">
        <w:trPr>
          <w:tblHeader/>
        </w:trPr>
        <w:tc>
          <w:tcPr>
            <w:tcW w:w="995" w:type="pct"/>
            <w:shd w:val="clear" w:color="auto" w:fill="auto"/>
          </w:tcPr>
          <w:p w14:paraId="55876907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618E2">
              <w:rPr>
                <w:rFonts w:ascii="Arial" w:hAnsi="Arial" w:cs="Arial"/>
                <w:bCs/>
                <w:sz w:val="22"/>
                <w:szCs w:val="22"/>
              </w:rPr>
              <w:t>Contrato Nº:</w:t>
            </w:r>
          </w:p>
        </w:tc>
        <w:tc>
          <w:tcPr>
            <w:tcW w:w="4005" w:type="pct"/>
            <w:shd w:val="clear" w:color="auto" w:fill="auto"/>
          </w:tcPr>
          <w:p w14:paraId="46D5260E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618E2" w:rsidRPr="001618E2" w14:paraId="30C56704" w14:textId="77777777" w:rsidTr="00536401">
        <w:tc>
          <w:tcPr>
            <w:tcW w:w="995" w:type="pct"/>
            <w:shd w:val="clear" w:color="auto" w:fill="auto"/>
          </w:tcPr>
          <w:p w14:paraId="7E8B17E4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18E2">
              <w:rPr>
                <w:rFonts w:ascii="Arial" w:hAnsi="Arial" w:cs="Arial"/>
                <w:sz w:val="22"/>
                <w:szCs w:val="22"/>
              </w:rPr>
              <w:t>Objeto:</w:t>
            </w:r>
          </w:p>
        </w:tc>
        <w:tc>
          <w:tcPr>
            <w:tcW w:w="4005" w:type="pct"/>
            <w:shd w:val="clear" w:color="auto" w:fill="auto"/>
          </w:tcPr>
          <w:p w14:paraId="39208CC6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8E2" w:rsidRPr="001618E2" w14:paraId="36A6FAA4" w14:textId="77777777" w:rsidTr="00536401">
        <w:tc>
          <w:tcPr>
            <w:tcW w:w="995" w:type="pct"/>
            <w:shd w:val="clear" w:color="auto" w:fill="auto"/>
          </w:tcPr>
          <w:p w14:paraId="200DCB30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18E2">
              <w:rPr>
                <w:rFonts w:ascii="Arial" w:hAnsi="Arial" w:cs="Arial"/>
                <w:sz w:val="22"/>
                <w:szCs w:val="22"/>
              </w:rPr>
              <w:t>Contratante:</w:t>
            </w:r>
          </w:p>
        </w:tc>
        <w:tc>
          <w:tcPr>
            <w:tcW w:w="4005" w:type="pct"/>
            <w:shd w:val="clear" w:color="auto" w:fill="auto"/>
          </w:tcPr>
          <w:p w14:paraId="4C38B5E5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8E2" w:rsidRPr="001618E2" w14:paraId="3D8F2F4C" w14:textId="77777777" w:rsidTr="00536401">
        <w:tc>
          <w:tcPr>
            <w:tcW w:w="995" w:type="pct"/>
            <w:shd w:val="clear" w:color="auto" w:fill="auto"/>
          </w:tcPr>
          <w:p w14:paraId="3EEA475C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18E2">
              <w:rPr>
                <w:rFonts w:ascii="Arial" w:hAnsi="Arial" w:cs="Arial"/>
                <w:sz w:val="22"/>
                <w:szCs w:val="22"/>
              </w:rPr>
              <w:t>Contratada:</w:t>
            </w:r>
          </w:p>
        </w:tc>
        <w:tc>
          <w:tcPr>
            <w:tcW w:w="4005" w:type="pct"/>
            <w:shd w:val="clear" w:color="auto" w:fill="auto"/>
          </w:tcPr>
          <w:p w14:paraId="3CC06FD6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16462F" w14:textId="77777777" w:rsidR="001618E2" w:rsidRPr="001618E2" w:rsidRDefault="001618E2" w:rsidP="001618E2">
      <w:pPr>
        <w:shd w:val="clear" w:color="auto" w:fill="FFFFFF"/>
        <w:autoSpaceDE w:val="0"/>
        <w:autoSpaceDN w:val="0"/>
        <w:adjustRightInd w:val="0"/>
        <w:ind w:left="-284" w:right="-425" w:firstLine="284"/>
        <w:jc w:val="both"/>
        <w:rPr>
          <w:rFonts w:cs="Arial"/>
        </w:rPr>
      </w:pPr>
    </w:p>
    <w:p w14:paraId="268F4F2B" w14:textId="77777777" w:rsidR="001618E2" w:rsidRPr="001618E2" w:rsidRDefault="001618E2" w:rsidP="001618E2">
      <w:pPr>
        <w:shd w:val="clear" w:color="auto" w:fill="FFFFFF"/>
        <w:autoSpaceDE w:val="0"/>
        <w:autoSpaceDN w:val="0"/>
        <w:adjustRightInd w:val="0"/>
        <w:ind w:right="-425"/>
        <w:jc w:val="both"/>
        <w:rPr>
          <w:rFonts w:cs="Arial"/>
        </w:rPr>
      </w:pPr>
      <w:r w:rsidRPr="001618E2">
        <w:rPr>
          <w:rFonts w:cs="Arial"/>
        </w:rPr>
        <w:t xml:space="preserve">Por este instrumento, atestamos para fins de cumprimento do disposto no art. 50, inciso II, da Instrução Normativa nº 5 do Ministério do Planejamento, Orçamento e Gestão – MP, de 26/05/2017, que </w:t>
      </w:r>
      <w:proofErr w:type="gramStart"/>
      <w:r w:rsidRPr="001618E2">
        <w:rPr>
          <w:rFonts w:cs="Arial"/>
        </w:rPr>
        <w:t>o(</w:t>
      </w:r>
      <w:proofErr w:type="gramEnd"/>
      <w:r w:rsidRPr="001618E2">
        <w:rPr>
          <w:rFonts w:cs="Arial"/>
        </w:rPr>
        <w:t>s) serviço(s) integrantes do contrato acima identificado atendem às exigências especificadas no Projeto Básico do Edital de Pregão Eletrônico nº 01/2019, Processo nº 402/2018.</w:t>
      </w:r>
    </w:p>
    <w:p w14:paraId="62DCF325" w14:textId="77777777" w:rsidR="001618E2" w:rsidRPr="001618E2" w:rsidRDefault="001618E2" w:rsidP="001618E2">
      <w:pPr>
        <w:pStyle w:val="PargrafodaLista"/>
        <w:shd w:val="clear" w:color="auto" w:fill="FFFFFF"/>
        <w:ind w:left="-284" w:right="-425" w:firstLine="284"/>
        <w:rPr>
          <w:rFonts w:cs="Arial"/>
        </w:rPr>
      </w:pPr>
    </w:p>
    <w:tbl>
      <w:tblPr>
        <w:tblW w:w="509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625"/>
        <w:gridCol w:w="7599"/>
      </w:tblGrid>
      <w:tr w:rsidR="001618E2" w:rsidRPr="001618E2" w14:paraId="155558B6" w14:textId="77777777" w:rsidTr="00536401">
        <w:trPr>
          <w:trHeight w:val="419"/>
        </w:trPr>
        <w:tc>
          <w:tcPr>
            <w:tcW w:w="881" w:type="pct"/>
            <w:tcBorders>
              <w:bottom w:val="nil"/>
              <w:right w:val="nil"/>
            </w:tcBorders>
            <w:shd w:val="clear" w:color="auto" w:fill="auto"/>
          </w:tcPr>
          <w:p w14:paraId="5168BA11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18E2">
              <w:rPr>
                <w:rFonts w:ascii="Arial" w:hAnsi="Arial" w:cs="Arial"/>
                <w:sz w:val="22"/>
                <w:szCs w:val="22"/>
              </w:rPr>
              <w:t>Observações:</w:t>
            </w:r>
          </w:p>
        </w:tc>
        <w:tc>
          <w:tcPr>
            <w:tcW w:w="4119" w:type="pct"/>
            <w:vMerge w:val="restart"/>
            <w:tcBorders>
              <w:left w:val="nil"/>
            </w:tcBorders>
            <w:shd w:val="clear" w:color="auto" w:fill="auto"/>
          </w:tcPr>
          <w:p w14:paraId="39B70008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89154A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027E50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B4B95F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386A86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35B5792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23B3B0D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8E2" w:rsidRPr="001618E2" w14:paraId="3205C44A" w14:textId="77777777" w:rsidTr="00536401">
        <w:trPr>
          <w:trHeight w:val="1207"/>
        </w:trPr>
        <w:tc>
          <w:tcPr>
            <w:tcW w:w="881" w:type="pct"/>
            <w:tcBorders>
              <w:top w:val="nil"/>
              <w:right w:val="nil"/>
            </w:tcBorders>
            <w:shd w:val="clear" w:color="auto" w:fill="auto"/>
          </w:tcPr>
          <w:p w14:paraId="063902AE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9" w:type="pct"/>
            <w:vMerge/>
            <w:tcBorders>
              <w:left w:val="nil"/>
            </w:tcBorders>
            <w:shd w:val="clear" w:color="auto" w:fill="auto"/>
          </w:tcPr>
          <w:p w14:paraId="54288867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4821CD" w14:textId="77777777" w:rsidR="001618E2" w:rsidRPr="001618E2" w:rsidRDefault="001618E2" w:rsidP="001618E2">
      <w:pPr>
        <w:pStyle w:val="PargrafodaLista"/>
        <w:shd w:val="clear" w:color="auto" w:fill="FFFFFF"/>
        <w:ind w:left="-284" w:right="-425" w:firstLine="284"/>
        <w:rPr>
          <w:rFonts w:cs="Arial"/>
        </w:rPr>
      </w:pPr>
    </w:p>
    <w:p w14:paraId="444583EC" w14:textId="77777777" w:rsidR="001618E2" w:rsidRPr="001618E2" w:rsidRDefault="001618E2" w:rsidP="001618E2">
      <w:pPr>
        <w:pStyle w:val="PargrafodaLista"/>
        <w:shd w:val="clear" w:color="auto" w:fill="FFFFFF"/>
        <w:ind w:left="-284" w:right="-425" w:firstLine="284"/>
        <w:rPr>
          <w:rFonts w:cs="Arial"/>
        </w:rPr>
      </w:pPr>
      <w:r w:rsidRPr="001618E2">
        <w:rPr>
          <w:rFonts w:cs="Arial"/>
        </w:rPr>
        <w:t>Recebido,</w:t>
      </w:r>
    </w:p>
    <w:tbl>
      <w:tblPr>
        <w:tblW w:w="25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598"/>
      </w:tblGrid>
      <w:tr w:rsidR="001618E2" w:rsidRPr="001618E2" w14:paraId="4E21434E" w14:textId="77777777" w:rsidTr="00536401">
        <w:trPr>
          <w:jc w:val="center"/>
        </w:trPr>
        <w:tc>
          <w:tcPr>
            <w:tcW w:w="5000" w:type="pct"/>
            <w:shd w:val="clear" w:color="auto" w:fill="auto"/>
          </w:tcPr>
          <w:p w14:paraId="39E2D564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18E2">
              <w:rPr>
                <w:rFonts w:ascii="Arial" w:hAnsi="Arial" w:cs="Arial"/>
                <w:sz w:val="22"/>
                <w:szCs w:val="22"/>
              </w:rPr>
              <w:t>Fiscal do Contrato/Responsável</w:t>
            </w:r>
          </w:p>
        </w:tc>
      </w:tr>
      <w:tr w:rsidR="001618E2" w:rsidRPr="001618E2" w14:paraId="050E4DCB" w14:textId="77777777" w:rsidTr="00536401">
        <w:trPr>
          <w:trHeight w:val="1434"/>
          <w:jc w:val="center"/>
        </w:trPr>
        <w:tc>
          <w:tcPr>
            <w:tcW w:w="5000" w:type="pct"/>
            <w:shd w:val="clear" w:color="auto" w:fill="auto"/>
          </w:tcPr>
          <w:p w14:paraId="6D1FE957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479EEB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2A8A85C" w14:textId="77777777" w:rsidR="001618E2" w:rsidRPr="001618E2" w:rsidRDefault="001618E2" w:rsidP="00536401">
            <w:pPr>
              <w:shd w:val="clear" w:color="auto" w:fill="FFFFFF"/>
              <w:autoSpaceDE w:val="0"/>
              <w:autoSpaceDN w:val="0"/>
              <w:adjustRightInd w:val="0"/>
              <w:ind w:left="-284" w:right="-425" w:firstLine="284"/>
              <w:jc w:val="both"/>
              <w:rPr>
                <w:rFonts w:cs="Arial"/>
                <w:bCs/>
              </w:rPr>
            </w:pPr>
            <w:r w:rsidRPr="001618E2">
              <w:rPr>
                <w:rFonts w:cs="Arial"/>
                <w:bCs/>
              </w:rPr>
              <w:t>______________________</w:t>
            </w:r>
          </w:p>
          <w:p w14:paraId="7B4FCF86" w14:textId="77777777" w:rsidR="001618E2" w:rsidRPr="001618E2" w:rsidRDefault="001618E2" w:rsidP="00536401">
            <w:pPr>
              <w:shd w:val="clear" w:color="auto" w:fill="FFFFFF"/>
              <w:autoSpaceDE w:val="0"/>
              <w:autoSpaceDN w:val="0"/>
              <w:adjustRightInd w:val="0"/>
              <w:ind w:left="-284" w:right="-425" w:firstLine="284"/>
              <w:jc w:val="both"/>
              <w:rPr>
                <w:rFonts w:cs="Arial"/>
                <w:bCs/>
                <w:iCs/>
              </w:rPr>
            </w:pPr>
            <w:r w:rsidRPr="001618E2">
              <w:rPr>
                <w:rFonts w:cs="Arial"/>
                <w:bCs/>
                <w:iCs/>
              </w:rPr>
              <w:t>&lt;Nome&gt;</w:t>
            </w:r>
          </w:p>
          <w:p w14:paraId="3FD93C6B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1618E2">
              <w:rPr>
                <w:rFonts w:ascii="Arial" w:hAnsi="Arial" w:cs="Arial"/>
                <w:bCs/>
                <w:sz w:val="22"/>
                <w:szCs w:val="22"/>
              </w:rPr>
              <w:t xml:space="preserve">Matrícula: </w:t>
            </w:r>
            <w:r w:rsidRPr="001618E2">
              <w:rPr>
                <w:rFonts w:ascii="Arial" w:hAnsi="Arial" w:cs="Arial"/>
                <w:bCs/>
                <w:iCs/>
                <w:sz w:val="22"/>
                <w:szCs w:val="22"/>
              </w:rPr>
              <w:t>&lt;</w:t>
            </w:r>
            <w:proofErr w:type="spellStart"/>
            <w:proofErr w:type="gramStart"/>
            <w:r w:rsidRPr="001618E2">
              <w:rPr>
                <w:rFonts w:ascii="Arial" w:hAnsi="Arial" w:cs="Arial"/>
                <w:bCs/>
                <w:iCs/>
                <w:sz w:val="22"/>
                <w:szCs w:val="22"/>
              </w:rPr>
              <w:t>Matr</w:t>
            </w:r>
            <w:proofErr w:type="spellEnd"/>
            <w:r w:rsidRPr="001618E2">
              <w:rPr>
                <w:rFonts w:ascii="Arial" w:hAnsi="Arial" w:cs="Arial"/>
                <w:bCs/>
                <w:iCs/>
                <w:sz w:val="22"/>
                <w:szCs w:val="22"/>
              </w:rPr>
              <w:t>.&gt;</w:t>
            </w:r>
            <w:proofErr w:type="gramEnd"/>
          </w:p>
          <w:p w14:paraId="0BEFAEB7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18E2">
              <w:rPr>
                <w:rFonts w:ascii="Arial" w:hAnsi="Arial" w:cs="Arial"/>
                <w:bCs/>
                <w:iCs/>
                <w:sz w:val="22"/>
                <w:szCs w:val="22"/>
              </w:rPr>
              <w:t>Horário de entrega:_____:_____</w:t>
            </w:r>
          </w:p>
        </w:tc>
      </w:tr>
    </w:tbl>
    <w:p w14:paraId="10CB17C7" w14:textId="77777777" w:rsidR="001618E2" w:rsidRPr="001618E2" w:rsidRDefault="001618E2" w:rsidP="001618E2">
      <w:pPr>
        <w:shd w:val="clear" w:color="auto" w:fill="FFFFFF"/>
        <w:autoSpaceDE w:val="0"/>
        <w:autoSpaceDN w:val="0"/>
        <w:adjustRightInd w:val="0"/>
        <w:ind w:left="-284" w:right="-425" w:firstLine="284"/>
        <w:jc w:val="both"/>
        <w:rPr>
          <w:rFonts w:cs="Arial"/>
        </w:rPr>
      </w:pPr>
    </w:p>
    <w:p w14:paraId="5A5BD527" w14:textId="77777777" w:rsidR="001618E2" w:rsidRPr="001618E2" w:rsidRDefault="001618E2" w:rsidP="001618E2">
      <w:pPr>
        <w:ind w:left="-284" w:right="-425" w:firstLine="284"/>
        <w:jc w:val="center"/>
        <w:rPr>
          <w:rFonts w:cs="Arial"/>
        </w:rPr>
      </w:pPr>
    </w:p>
    <w:p w14:paraId="100D2B49" w14:textId="77777777" w:rsidR="001618E2" w:rsidRPr="001618E2" w:rsidRDefault="001618E2" w:rsidP="001618E2">
      <w:pPr>
        <w:ind w:left="-284" w:right="-425" w:firstLine="284"/>
        <w:jc w:val="center"/>
        <w:rPr>
          <w:rFonts w:cs="Arial"/>
        </w:rPr>
      </w:pPr>
    </w:p>
    <w:p w14:paraId="64425B7F" w14:textId="77777777" w:rsidR="001618E2" w:rsidRPr="001618E2" w:rsidRDefault="001618E2" w:rsidP="001618E2">
      <w:pPr>
        <w:ind w:left="-284" w:right="-425" w:firstLine="284"/>
        <w:jc w:val="center"/>
        <w:rPr>
          <w:rFonts w:cs="Arial"/>
        </w:rPr>
      </w:pPr>
    </w:p>
    <w:p w14:paraId="60BCF804" w14:textId="77777777" w:rsidR="001618E2" w:rsidRPr="001618E2" w:rsidRDefault="001618E2" w:rsidP="001618E2">
      <w:pPr>
        <w:pStyle w:val="PargrafodaLista"/>
        <w:shd w:val="clear" w:color="auto" w:fill="FFFFFF"/>
        <w:ind w:left="-284" w:right="-425" w:firstLine="284"/>
        <w:jc w:val="right"/>
        <w:rPr>
          <w:rFonts w:cs="Arial"/>
        </w:rPr>
      </w:pPr>
      <w:r w:rsidRPr="001618E2">
        <w:rPr>
          <w:rFonts w:cs="Arial"/>
        </w:rPr>
        <w:t xml:space="preserve">____________________________, ________ de _____________________ </w:t>
      </w:r>
      <w:proofErr w:type="spellStart"/>
      <w:r w:rsidRPr="001618E2">
        <w:rPr>
          <w:rFonts w:cs="Arial"/>
        </w:rPr>
        <w:t>de</w:t>
      </w:r>
      <w:proofErr w:type="spellEnd"/>
      <w:r w:rsidRPr="001618E2">
        <w:rPr>
          <w:rFonts w:cs="Arial"/>
        </w:rPr>
        <w:t xml:space="preserve"> 20____.</w:t>
      </w:r>
    </w:p>
    <w:p w14:paraId="4C83AC56" w14:textId="77777777" w:rsidR="001618E2" w:rsidRPr="001618E2" w:rsidRDefault="001618E2" w:rsidP="001618E2">
      <w:pPr>
        <w:pStyle w:val="PargrafodaLista"/>
        <w:shd w:val="clear" w:color="auto" w:fill="FFFFFF"/>
        <w:ind w:left="-284" w:right="-425" w:firstLine="284"/>
        <w:rPr>
          <w:rFonts w:cs="Arial"/>
        </w:rPr>
      </w:pPr>
    </w:p>
    <w:p w14:paraId="727734E2" w14:textId="77777777" w:rsidR="001618E2" w:rsidRPr="001618E2" w:rsidRDefault="001618E2" w:rsidP="001618E2">
      <w:pPr>
        <w:pStyle w:val="PargrafodaLista"/>
        <w:shd w:val="clear" w:color="auto" w:fill="FFFFFF"/>
        <w:ind w:left="-284" w:right="-425" w:firstLine="284"/>
        <w:rPr>
          <w:rFonts w:cs="Arial"/>
        </w:rPr>
      </w:pPr>
    </w:p>
    <w:p w14:paraId="6234B38B" w14:textId="77777777" w:rsidR="001618E2" w:rsidRPr="001618E2" w:rsidRDefault="001618E2" w:rsidP="001618E2">
      <w:pPr>
        <w:pStyle w:val="PargrafodaLista"/>
        <w:shd w:val="clear" w:color="auto" w:fill="FFFFFF"/>
        <w:ind w:left="-284" w:right="-425" w:firstLine="284"/>
        <w:rPr>
          <w:rFonts w:cs="Arial"/>
        </w:rPr>
      </w:pPr>
    </w:p>
    <w:p w14:paraId="1AD8B5A3" w14:textId="77777777" w:rsidR="001618E2" w:rsidRPr="001618E2" w:rsidRDefault="001618E2" w:rsidP="001618E2">
      <w:pPr>
        <w:ind w:right="-425"/>
        <w:rPr>
          <w:rFonts w:cs="Arial"/>
        </w:rPr>
      </w:pPr>
      <w:r w:rsidRPr="001618E2">
        <w:rPr>
          <w:rFonts w:cs="Arial"/>
        </w:rPr>
        <w:softHyphen/>
      </w:r>
      <w:r w:rsidRPr="001618E2">
        <w:rPr>
          <w:rFonts w:cs="Arial"/>
        </w:rPr>
        <w:softHyphen/>
      </w:r>
      <w:r w:rsidRPr="001618E2">
        <w:rPr>
          <w:rFonts w:cs="Arial"/>
        </w:rPr>
        <w:softHyphen/>
      </w:r>
    </w:p>
    <w:p w14:paraId="16A0D139" w14:textId="77777777" w:rsidR="001618E2" w:rsidRPr="001618E2" w:rsidRDefault="001618E2">
      <w:pPr>
        <w:rPr>
          <w:rFonts w:cs="Arial"/>
          <w:b/>
        </w:rPr>
      </w:pPr>
      <w:r w:rsidRPr="001618E2">
        <w:rPr>
          <w:rFonts w:cs="Arial"/>
          <w:b/>
        </w:rPr>
        <w:br w:type="page"/>
      </w:r>
    </w:p>
    <w:p w14:paraId="06BCF567" w14:textId="47D3991B" w:rsidR="001618E2" w:rsidRPr="001618E2" w:rsidRDefault="00774D92" w:rsidP="001618E2">
      <w:pPr>
        <w:ind w:right="-425"/>
        <w:jc w:val="center"/>
        <w:rPr>
          <w:rFonts w:cs="Arial"/>
          <w:b/>
        </w:rPr>
      </w:pPr>
      <w:r>
        <w:rPr>
          <w:rFonts w:cs="Arial"/>
          <w:b/>
        </w:rPr>
        <w:lastRenderedPageBreak/>
        <w:t>ANEXO D</w:t>
      </w:r>
    </w:p>
    <w:p w14:paraId="1A1F12F6" w14:textId="77777777" w:rsidR="001618E2" w:rsidRPr="001618E2" w:rsidRDefault="001618E2" w:rsidP="001618E2">
      <w:pPr>
        <w:ind w:left="-284" w:right="-425"/>
        <w:jc w:val="center"/>
        <w:rPr>
          <w:rFonts w:cs="Arial"/>
        </w:rPr>
      </w:pPr>
    </w:p>
    <w:p w14:paraId="35273718" w14:textId="77777777" w:rsidR="001618E2" w:rsidRPr="001618E2" w:rsidRDefault="001618E2" w:rsidP="001618E2">
      <w:pPr>
        <w:ind w:left="-284" w:right="-425"/>
        <w:jc w:val="center"/>
        <w:rPr>
          <w:rFonts w:cs="Arial"/>
          <w:b/>
        </w:rPr>
      </w:pPr>
      <w:r w:rsidRPr="001618E2">
        <w:rPr>
          <w:rFonts w:cs="Arial"/>
          <w:b/>
        </w:rPr>
        <w:t>MODELO DO TERMO DE RECEBIMENTO DEFINITIVO</w:t>
      </w:r>
    </w:p>
    <w:p w14:paraId="3C795163" w14:textId="77777777" w:rsidR="001618E2" w:rsidRPr="001618E2" w:rsidRDefault="001618E2" w:rsidP="001618E2">
      <w:pPr>
        <w:ind w:left="-284" w:right="-425"/>
        <w:jc w:val="center"/>
        <w:rPr>
          <w:rFonts w:cs="Arial"/>
        </w:rPr>
      </w:pPr>
    </w:p>
    <w:p w14:paraId="15340940" w14:textId="77777777" w:rsidR="001618E2" w:rsidRPr="001618E2" w:rsidRDefault="001618E2" w:rsidP="001618E2">
      <w:pPr>
        <w:pStyle w:val="PargrafodaLista"/>
        <w:shd w:val="clear" w:color="auto" w:fill="FFFFFF"/>
        <w:ind w:left="-284" w:right="-425"/>
        <w:jc w:val="center"/>
        <w:rPr>
          <w:rFonts w:cs="Arial"/>
        </w:rPr>
      </w:pPr>
      <w:r w:rsidRPr="001618E2">
        <w:rPr>
          <w:rFonts w:cs="Arial"/>
        </w:rPr>
        <w:t>Identificação</w:t>
      </w:r>
    </w:p>
    <w:p w14:paraId="08539E44" w14:textId="77777777" w:rsidR="001618E2" w:rsidRPr="001618E2" w:rsidRDefault="001618E2" w:rsidP="001618E2">
      <w:pPr>
        <w:pStyle w:val="PargrafodaLista"/>
        <w:shd w:val="clear" w:color="auto" w:fill="FFFFFF"/>
        <w:ind w:left="-284" w:right="-425" w:firstLine="284"/>
        <w:jc w:val="center"/>
        <w:rPr>
          <w:rFonts w:cs="Arial"/>
        </w:rPr>
      </w:pPr>
    </w:p>
    <w:tbl>
      <w:tblPr>
        <w:tblW w:w="509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836"/>
        <w:gridCol w:w="7388"/>
      </w:tblGrid>
      <w:tr w:rsidR="001618E2" w:rsidRPr="001618E2" w14:paraId="763B2191" w14:textId="77777777" w:rsidTr="00536401">
        <w:trPr>
          <w:tblHeader/>
        </w:trPr>
        <w:tc>
          <w:tcPr>
            <w:tcW w:w="995" w:type="pct"/>
            <w:shd w:val="clear" w:color="auto" w:fill="auto"/>
          </w:tcPr>
          <w:p w14:paraId="0AEB4B28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618E2">
              <w:rPr>
                <w:rFonts w:ascii="Arial" w:hAnsi="Arial" w:cs="Arial"/>
                <w:bCs/>
                <w:sz w:val="22"/>
                <w:szCs w:val="22"/>
              </w:rPr>
              <w:t>Contrato Nº:</w:t>
            </w:r>
          </w:p>
        </w:tc>
        <w:tc>
          <w:tcPr>
            <w:tcW w:w="4005" w:type="pct"/>
            <w:shd w:val="clear" w:color="auto" w:fill="auto"/>
          </w:tcPr>
          <w:p w14:paraId="7FAEF6B3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618E2" w:rsidRPr="001618E2" w14:paraId="66AE8306" w14:textId="77777777" w:rsidTr="00536401">
        <w:tc>
          <w:tcPr>
            <w:tcW w:w="995" w:type="pct"/>
            <w:shd w:val="clear" w:color="auto" w:fill="auto"/>
          </w:tcPr>
          <w:p w14:paraId="5583B149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18E2">
              <w:rPr>
                <w:rFonts w:ascii="Arial" w:hAnsi="Arial" w:cs="Arial"/>
                <w:sz w:val="22"/>
                <w:szCs w:val="22"/>
              </w:rPr>
              <w:t>Objeto:</w:t>
            </w:r>
          </w:p>
        </w:tc>
        <w:tc>
          <w:tcPr>
            <w:tcW w:w="4005" w:type="pct"/>
            <w:shd w:val="clear" w:color="auto" w:fill="auto"/>
          </w:tcPr>
          <w:p w14:paraId="38350FDE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8E2" w:rsidRPr="001618E2" w14:paraId="02BE43E9" w14:textId="77777777" w:rsidTr="00536401">
        <w:tc>
          <w:tcPr>
            <w:tcW w:w="995" w:type="pct"/>
            <w:shd w:val="clear" w:color="auto" w:fill="auto"/>
          </w:tcPr>
          <w:p w14:paraId="4FE5730B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18E2">
              <w:rPr>
                <w:rFonts w:ascii="Arial" w:hAnsi="Arial" w:cs="Arial"/>
                <w:sz w:val="22"/>
                <w:szCs w:val="22"/>
              </w:rPr>
              <w:t>Contratante:</w:t>
            </w:r>
          </w:p>
        </w:tc>
        <w:tc>
          <w:tcPr>
            <w:tcW w:w="4005" w:type="pct"/>
            <w:shd w:val="clear" w:color="auto" w:fill="auto"/>
          </w:tcPr>
          <w:p w14:paraId="307B3C1F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8E2" w:rsidRPr="001618E2" w14:paraId="706106A5" w14:textId="77777777" w:rsidTr="00536401">
        <w:tc>
          <w:tcPr>
            <w:tcW w:w="995" w:type="pct"/>
            <w:shd w:val="clear" w:color="auto" w:fill="auto"/>
          </w:tcPr>
          <w:p w14:paraId="58400288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18E2">
              <w:rPr>
                <w:rFonts w:ascii="Arial" w:hAnsi="Arial" w:cs="Arial"/>
                <w:sz w:val="22"/>
                <w:szCs w:val="22"/>
              </w:rPr>
              <w:t>Contratada:</w:t>
            </w:r>
          </w:p>
        </w:tc>
        <w:tc>
          <w:tcPr>
            <w:tcW w:w="4005" w:type="pct"/>
            <w:shd w:val="clear" w:color="auto" w:fill="auto"/>
          </w:tcPr>
          <w:p w14:paraId="2AAE00CA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48C9CC" w14:textId="77777777" w:rsidR="001618E2" w:rsidRPr="001618E2" w:rsidRDefault="001618E2" w:rsidP="001618E2">
      <w:pPr>
        <w:shd w:val="clear" w:color="auto" w:fill="FFFFFF"/>
        <w:autoSpaceDE w:val="0"/>
        <w:autoSpaceDN w:val="0"/>
        <w:adjustRightInd w:val="0"/>
        <w:ind w:left="-284" w:right="-425" w:firstLine="284"/>
        <w:jc w:val="both"/>
        <w:rPr>
          <w:rFonts w:cs="Arial"/>
        </w:rPr>
      </w:pPr>
    </w:p>
    <w:p w14:paraId="647279A3" w14:textId="77777777" w:rsidR="001618E2" w:rsidRPr="001618E2" w:rsidRDefault="001618E2" w:rsidP="001618E2">
      <w:pPr>
        <w:shd w:val="clear" w:color="auto" w:fill="FFFFFF"/>
        <w:autoSpaceDE w:val="0"/>
        <w:autoSpaceDN w:val="0"/>
        <w:adjustRightInd w:val="0"/>
        <w:ind w:right="-425"/>
        <w:jc w:val="both"/>
        <w:rPr>
          <w:rFonts w:cs="Arial"/>
        </w:rPr>
      </w:pPr>
      <w:r w:rsidRPr="001618E2">
        <w:rPr>
          <w:rFonts w:cs="Arial"/>
        </w:rPr>
        <w:t xml:space="preserve">Por este instrumento, atestamos para fins de cumprimento do disposto no art. 50, inciso II, da Instrução Normativa nº 5 do Ministério do Planejamento, Orçamento e Gestão – MP, de 26/05/2017, que </w:t>
      </w:r>
      <w:proofErr w:type="gramStart"/>
      <w:r w:rsidRPr="001618E2">
        <w:rPr>
          <w:rFonts w:cs="Arial"/>
        </w:rPr>
        <w:t>o(</w:t>
      </w:r>
      <w:proofErr w:type="gramEnd"/>
      <w:r w:rsidRPr="001618E2">
        <w:rPr>
          <w:rFonts w:cs="Arial"/>
        </w:rPr>
        <w:t>s) serviço(s) integrantes do contrato acima identificado atendem às exigências especificadas no Projeto Básico do Edital de Pregão Eletrônico nº 01/2019, Processo nº 402/2018 e de acordo com as informações constantes no Relatório Circunstanciado emitido pelo Fiscal do Contrato.</w:t>
      </w:r>
    </w:p>
    <w:p w14:paraId="16B15CF3" w14:textId="77777777" w:rsidR="001618E2" w:rsidRPr="001618E2" w:rsidRDefault="001618E2" w:rsidP="001618E2">
      <w:pPr>
        <w:pStyle w:val="PargrafodaLista"/>
        <w:shd w:val="clear" w:color="auto" w:fill="FFFFFF"/>
        <w:ind w:left="-284" w:right="-425" w:firstLine="284"/>
        <w:rPr>
          <w:rFonts w:cs="Arial"/>
        </w:rPr>
      </w:pPr>
    </w:p>
    <w:p w14:paraId="2D479DFC" w14:textId="77777777" w:rsidR="001618E2" w:rsidRPr="001618E2" w:rsidRDefault="001618E2" w:rsidP="001618E2">
      <w:pPr>
        <w:pStyle w:val="PargrafodaLista"/>
        <w:shd w:val="clear" w:color="auto" w:fill="FFFFFF"/>
        <w:ind w:left="-284" w:right="-425" w:firstLine="284"/>
        <w:rPr>
          <w:rFonts w:cs="Arial"/>
        </w:rPr>
      </w:pPr>
    </w:p>
    <w:p w14:paraId="2F849FDE" w14:textId="77777777" w:rsidR="001618E2" w:rsidRPr="001618E2" w:rsidRDefault="001618E2" w:rsidP="001618E2">
      <w:pPr>
        <w:pStyle w:val="PargrafodaLista"/>
        <w:shd w:val="clear" w:color="auto" w:fill="FFFFFF"/>
        <w:ind w:left="-284" w:right="-425" w:firstLine="284"/>
        <w:rPr>
          <w:rFonts w:cs="Arial"/>
        </w:rPr>
      </w:pPr>
    </w:p>
    <w:p w14:paraId="0DF5E0E4" w14:textId="77777777" w:rsidR="001618E2" w:rsidRPr="001618E2" w:rsidRDefault="001618E2" w:rsidP="001618E2">
      <w:pPr>
        <w:pStyle w:val="PargrafodaLista"/>
        <w:shd w:val="clear" w:color="auto" w:fill="FFFFFF"/>
        <w:ind w:left="-284" w:right="-425" w:firstLine="284"/>
        <w:rPr>
          <w:rFonts w:cs="Arial"/>
        </w:rPr>
      </w:pPr>
      <w:r w:rsidRPr="001618E2">
        <w:rPr>
          <w:rFonts w:cs="Arial"/>
        </w:rPr>
        <w:t>De Acordo,</w:t>
      </w:r>
    </w:p>
    <w:p w14:paraId="2CC14B1E" w14:textId="77777777" w:rsidR="001618E2" w:rsidRPr="001618E2" w:rsidRDefault="001618E2" w:rsidP="001618E2">
      <w:pPr>
        <w:pStyle w:val="PargrafodaLista"/>
        <w:shd w:val="clear" w:color="auto" w:fill="FFFFFF"/>
        <w:ind w:left="-284" w:right="-425" w:firstLine="284"/>
        <w:rPr>
          <w:rFonts w:cs="Arial"/>
        </w:rPr>
      </w:pPr>
    </w:p>
    <w:tbl>
      <w:tblPr>
        <w:tblW w:w="25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598"/>
      </w:tblGrid>
      <w:tr w:rsidR="001618E2" w:rsidRPr="001618E2" w14:paraId="4FC8C96B" w14:textId="77777777" w:rsidTr="00536401">
        <w:trPr>
          <w:tblHeader/>
          <w:jc w:val="center"/>
        </w:trPr>
        <w:tc>
          <w:tcPr>
            <w:tcW w:w="5000" w:type="pct"/>
            <w:shd w:val="clear" w:color="auto" w:fill="auto"/>
          </w:tcPr>
          <w:p w14:paraId="0E6B91E5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618E2">
              <w:rPr>
                <w:rFonts w:ascii="Arial" w:hAnsi="Arial" w:cs="Arial"/>
                <w:bCs/>
                <w:sz w:val="22"/>
                <w:szCs w:val="22"/>
              </w:rPr>
              <w:t>Gestor do Contrato</w:t>
            </w:r>
          </w:p>
        </w:tc>
      </w:tr>
      <w:tr w:rsidR="001618E2" w:rsidRPr="001618E2" w14:paraId="015042E9" w14:textId="77777777" w:rsidTr="00536401">
        <w:trPr>
          <w:jc w:val="center"/>
        </w:trPr>
        <w:tc>
          <w:tcPr>
            <w:tcW w:w="5000" w:type="pct"/>
            <w:shd w:val="clear" w:color="auto" w:fill="auto"/>
          </w:tcPr>
          <w:p w14:paraId="64E3F5CB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596A7A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569C38" w14:textId="77777777" w:rsidR="001618E2" w:rsidRPr="001618E2" w:rsidRDefault="001618E2" w:rsidP="00536401">
            <w:pPr>
              <w:shd w:val="clear" w:color="auto" w:fill="FFFFFF"/>
              <w:autoSpaceDE w:val="0"/>
              <w:autoSpaceDN w:val="0"/>
              <w:adjustRightInd w:val="0"/>
              <w:ind w:left="-284" w:right="-425" w:firstLine="284"/>
              <w:jc w:val="both"/>
              <w:rPr>
                <w:rFonts w:cs="Arial"/>
                <w:bCs/>
              </w:rPr>
            </w:pPr>
            <w:r w:rsidRPr="001618E2">
              <w:rPr>
                <w:rFonts w:cs="Arial"/>
                <w:bCs/>
              </w:rPr>
              <w:t>______________________</w:t>
            </w:r>
          </w:p>
          <w:p w14:paraId="4AB3D846" w14:textId="77777777" w:rsidR="001618E2" w:rsidRPr="001618E2" w:rsidRDefault="001618E2" w:rsidP="00536401">
            <w:pPr>
              <w:shd w:val="clear" w:color="auto" w:fill="FFFFFF"/>
              <w:autoSpaceDE w:val="0"/>
              <w:autoSpaceDN w:val="0"/>
              <w:adjustRightInd w:val="0"/>
              <w:ind w:left="-284" w:right="-425" w:firstLine="284"/>
              <w:jc w:val="both"/>
              <w:rPr>
                <w:rFonts w:cs="Arial"/>
                <w:bCs/>
                <w:iCs/>
              </w:rPr>
            </w:pPr>
            <w:r w:rsidRPr="001618E2">
              <w:rPr>
                <w:rFonts w:cs="Arial"/>
                <w:bCs/>
                <w:iCs/>
              </w:rPr>
              <w:t>&lt;Nome&gt;</w:t>
            </w:r>
          </w:p>
          <w:p w14:paraId="707CDDA7" w14:textId="77777777" w:rsidR="001618E2" w:rsidRPr="001618E2" w:rsidRDefault="001618E2" w:rsidP="00536401">
            <w:pPr>
              <w:pStyle w:val="Tabela"/>
              <w:widowControl w:val="0"/>
              <w:shd w:val="clear" w:color="auto" w:fill="FFFFFF"/>
              <w:spacing w:before="0" w:after="0" w:line="240" w:lineRule="auto"/>
              <w:ind w:left="-284" w:right="-425" w:firstLine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18E2">
              <w:rPr>
                <w:rFonts w:ascii="Arial" w:hAnsi="Arial" w:cs="Arial"/>
                <w:bCs/>
                <w:sz w:val="22"/>
                <w:szCs w:val="22"/>
              </w:rPr>
              <w:t xml:space="preserve">Matrícula: </w:t>
            </w:r>
            <w:r w:rsidRPr="001618E2">
              <w:rPr>
                <w:rFonts w:ascii="Arial" w:hAnsi="Arial" w:cs="Arial"/>
                <w:bCs/>
                <w:iCs/>
                <w:sz w:val="22"/>
                <w:szCs w:val="22"/>
              </w:rPr>
              <w:t>&lt;</w:t>
            </w:r>
            <w:proofErr w:type="spellStart"/>
            <w:r w:rsidRPr="001618E2">
              <w:rPr>
                <w:rFonts w:ascii="Arial" w:hAnsi="Arial" w:cs="Arial"/>
                <w:bCs/>
                <w:iCs/>
                <w:sz w:val="22"/>
                <w:szCs w:val="22"/>
              </w:rPr>
              <w:t>Matr</w:t>
            </w:r>
            <w:proofErr w:type="spellEnd"/>
            <w:r w:rsidRPr="001618E2">
              <w:rPr>
                <w:rFonts w:ascii="Arial" w:hAnsi="Arial" w:cs="Arial"/>
                <w:bCs/>
                <w:iCs/>
                <w:sz w:val="22"/>
                <w:szCs w:val="22"/>
              </w:rPr>
              <w:t>.&gt;</w:t>
            </w:r>
          </w:p>
        </w:tc>
      </w:tr>
    </w:tbl>
    <w:p w14:paraId="7F23A634" w14:textId="77777777" w:rsidR="001618E2" w:rsidRPr="001618E2" w:rsidRDefault="001618E2" w:rsidP="001618E2">
      <w:pPr>
        <w:shd w:val="clear" w:color="auto" w:fill="FFFFFF"/>
        <w:autoSpaceDE w:val="0"/>
        <w:autoSpaceDN w:val="0"/>
        <w:adjustRightInd w:val="0"/>
        <w:ind w:left="-284" w:right="-425" w:firstLine="284"/>
        <w:jc w:val="both"/>
        <w:rPr>
          <w:rFonts w:cs="Arial"/>
        </w:rPr>
      </w:pPr>
    </w:p>
    <w:p w14:paraId="15AC16A0" w14:textId="77777777" w:rsidR="001618E2" w:rsidRPr="001618E2" w:rsidRDefault="001618E2" w:rsidP="001618E2">
      <w:pPr>
        <w:ind w:left="-284" w:right="-425" w:firstLine="284"/>
        <w:jc w:val="center"/>
        <w:rPr>
          <w:rFonts w:cs="Arial"/>
        </w:rPr>
      </w:pPr>
    </w:p>
    <w:p w14:paraId="05ECAF33" w14:textId="77777777" w:rsidR="001618E2" w:rsidRPr="001618E2" w:rsidRDefault="001618E2" w:rsidP="001618E2">
      <w:pPr>
        <w:ind w:left="-284" w:right="-425" w:firstLine="284"/>
        <w:jc w:val="center"/>
        <w:rPr>
          <w:rFonts w:cs="Arial"/>
        </w:rPr>
      </w:pPr>
    </w:p>
    <w:p w14:paraId="6409FE68" w14:textId="77777777" w:rsidR="001618E2" w:rsidRPr="001618E2" w:rsidRDefault="001618E2" w:rsidP="001618E2">
      <w:pPr>
        <w:pStyle w:val="Ttulo1"/>
        <w:spacing w:before="0"/>
        <w:ind w:left="-284" w:right="-425" w:firstLine="284"/>
        <w:jc w:val="center"/>
        <w:rPr>
          <w:rFonts w:ascii="Arial" w:hAnsi="Arial" w:cs="Arial"/>
          <w:b/>
          <w:sz w:val="22"/>
          <w:szCs w:val="22"/>
        </w:rPr>
      </w:pPr>
      <w:r w:rsidRPr="001618E2">
        <w:rPr>
          <w:rFonts w:ascii="Arial" w:hAnsi="Arial" w:cs="Arial"/>
          <w:sz w:val="22"/>
          <w:szCs w:val="22"/>
        </w:rPr>
        <w:t xml:space="preserve">____________________________, ________ de _____________________ </w:t>
      </w:r>
      <w:proofErr w:type="spellStart"/>
      <w:r w:rsidRPr="001618E2">
        <w:rPr>
          <w:rFonts w:ascii="Arial" w:hAnsi="Arial" w:cs="Arial"/>
          <w:sz w:val="22"/>
          <w:szCs w:val="22"/>
        </w:rPr>
        <w:t>de</w:t>
      </w:r>
      <w:proofErr w:type="spellEnd"/>
      <w:r w:rsidRPr="001618E2">
        <w:rPr>
          <w:rFonts w:ascii="Arial" w:hAnsi="Arial" w:cs="Arial"/>
          <w:sz w:val="22"/>
          <w:szCs w:val="22"/>
        </w:rPr>
        <w:t xml:space="preserve"> 20____.</w:t>
      </w:r>
    </w:p>
    <w:p w14:paraId="6E71D58A" w14:textId="77777777" w:rsidR="001618E2" w:rsidRPr="001618E2" w:rsidRDefault="001618E2" w:rsidP="001618E2">
      <w:pPr>
        <w:ind w:left="-284" w:right="-425" w:firstLine="284"/>
        <w:jc w:val="center"/>
        <w:rPr>
          <w:rFonts w:cs="Arial"/>
          <w:bCs/>
        </w:rPr>
      </w:pPr>
    </w:p>
    <w:p w14:paraId="2019EF58" w14:textId="77777777" w:rsidR="001618E2" w:rsidRPr="001618E2" w:rsidRDefault="001618E2" w:rsidP="001618E2">
      <w:pPr>
        <w:ind w:left="-284" w:right="-425" w:firstLine="284"/>
        <w:jc w:val="center"/>
        <w:rPr>
          <w:rFonts w:cs="Arial"/>
          <w:bCs/>
        </w:rPr>
      </w:pPr>
    </w:p>
    <w:p w14:paraId="1DFFBF23" w14:textId="77777777" w:rsidR="001618E2" w:rsidRPr="001618E2" w:rsidRDefault="001618E2" w:rsidP="001618E2">
      <w:pPr>
        <w:ind w:left="-284" w:right="-425" w:firstLine="284"/>
        <w:jc w:val="center"/>
        <w:rPr>
          <w:rFonts w:cs="Arial"/>
          <w:bCs/>
        </w:rPr>
      </w:pPr>
    </w:p>
    <w:p w14:paraId="77547615" w14:textId="77777777" w:rsidR="001618E2" w:rsidRPr="00503714" w:rsidRDefault="001618E2" w:rsidP="001618E2">
      <w:pPr>
        <w:ind w:left="-284" w:right="-425" w:firstLine="284"/>
        <w:jc w:val="center"/>
        <w:rPr>
          <w:rFonts w:ascii="Cambria" w:hAnsi="Cambria" w:cs="Arial"/>
          <w:b/>
        </w:rPr>
      </w:pPr>
    </w:p>
    <w:p w14:paraId="7E42F1B2" w14:textId="77777777" w:rsidR="001618E2" w:rsidRPr="00503714" w:rsidRDefault="001618E2" w:rsidP="001618E2">
      <w:pPr>
        <w:ind w:left="-284" w:right="-425" w:firstLine="284"/>
        <w:jc w:val="center"/>
        <w:rPr>
          <w:rFonts w:ascii="Cambria" w:hAnsi="Cambria" w:cs="Arial"/>
          <w:b/>
        </w:rPr>
      </w:pPr>
    </w:p>
    <w:p w14:paraId="693F336C" w14:textId="77777777" w:rsidR="001618E2" w:rsidRPr="00503714" w:rsidRDefault="001618E2" w:rsidP="001618E2">
      <w:pPr>
        <w:pStyle w:val="PargrafodaLista"/>
        <w:ind w:left="0"/>
        <w:jc w:val="both"/>
        <w:rPr>
          <w:rFonts w:ascii="Cambria" w:hAnsi="Cambria"/>
          <w:b/>
          <w:bCs/>
        </w:rPr>
      </w:pPr>
    </w:p>
    <w:p w14:paraId="3D852672" w14:textId="77777777" w:rsidR="001618E2" w:rsidRPr="00DB00F8" w:rsidRDefault="001618E2" w:rsidP="001618E2">
      <w:pPr>
        <w:spacing w:before="60" w:after="60"/>
        <w:jc w:val="center"/>
        <w:rPr>
          <w:rFonts w:cs="Arial"/>
          <w:sz w:val="22"/>
          <w:szCs w:val="22"/>
        </w:rPr>
      </w:pPr>
    </w:p>
    <w:sectPr w:rsidR="001618E2" w:rsidRPr="00DB00F8" w:rsidSect="00DB00F8">
      <w:headerReference w:type="default" r:id="rId11"/>
      <w:footerReference w:type="defaul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EFBCC" w14:textId="77777777" w:rsidR="00445028" w:rsidRDefault="00445028">
      <w:r>
        <w:separator/>
      </w:r>
    </w:p>
  </w:endnote>
  <w:endnote w:type="continuationSeparator" w:id="0">
    <w:p w14:paraId="06B3F913" w14:textId="77777777" w:rsidR="00445028" w:rsidRDefault="00445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ADF27" w14:textId="30B284BD" w:rsidR="00445028" w:rsidRDefault="00445028" w:rsidP="00DB00F8"/>
  <w:p w14:paraId="166FD814" w14:textId="77777777" w:rsidR="00445028" w:rsidRPr="008046AC" w:rsidRDefault="00445028" w:rsidP="00DB00F8">
    <w:pPr>
      <w:pStyle w:val="Cabealho"/>
      <w:pBdr>
        <w:top w:val="single" w:sz="12" w:space="1" w:color="auto"/>
      </w:pBdr>
      <w:jc w:val="center"/>
      <w:rPr>
        <w:rFonts w:ascii="Calibri Light" w:hAnsi="Calibri Light"/>
        <w:sz w:val="16"/>
        <w:szCs w:val="16"/>
      </w:rPr>
    </w:pPr>
    <w:bookmarkStart w:id="1" w:name="_Hlk61443455"/>
    <w:bookmarkStart w:id="2" w:name="_Hlk61443456"/>
    <w:r w:rsidRPr="008046AC">
      <w:rPr>
        <w:rFonts w:ascii="Calibri Light" w:hAnsi="Calibri Light"/>
        <w:sz w:val="16"/>
        <w:szCs w:val="16"/>
      </w:rPr>
      <w:t>Av. Presidente Dutra, 2374 - Centro</w:t>
    </w:r>
  </w:p>
  <w:p w14:paraId="5BC122F3" w14:textId="77777777" w:rsidR="00445028" w:rsidRPr="00343DE9" w:rsidRDefault="00445028" w:rsidP="00DB00F8">
    <w:pPr>
      <w:pStyle w:val="Cabealho"/>
      <w:pBdr>
        <w:top w:val="single" w:sz="12" w:space="1" w:color="auto"/>
      </w:pBdr>
      <w:jc w:val="center"/>
      <w:rPr>
        <w:rFonts w:ascii="Calibri Light" w:hAnsi="Calibri Light"/>
        <w:sz w:val="16"/>
        <w:szCs w:val="16"/>
      </w:rPr>
    </w:pPr>
    <w:r w:rsidRPr="008046AC">
      <w:rPr>
        <w:rFonts w:ascii="Calibri Light" w:hAnsi="Calibri Light"/>
        <w:sz w:val="16"/>
        <w:szCs w:val="16"/>
      </w:rPr>
      <w:t>Tel.: (69) 3229-8870 – CEP – 76.801-034 – Porto Velho/RO</w:t>
    </w:r>
  </w:p>
  <w:p w14:paraId="1B669A26" w14:textId="77777777" w:rsidR="00445028" w:rsidRPr="00B563AF" w:rsidRDefault="00445028" w:rsidP="00DB00F8">
    <w:pPr>
      <w:pStyle w:val="Rodap"/>
      <w:tabs>
        <w:tab w:val="left" w:pos="3495"/>
        <w:tab w:val="right" w:pos="8788"/>
      </w:tabs>
      <w:rPr>
        <w:shd w:val="clear" w:color="auto" w:fill="FFFFFF"/>
      </w:rPr>
    </w:pPr>
    <w:r>
      <w:rPr>
        <w:shd w:val="clear" w:color="auto" w:fill="FFFFFF"/>
      </w:rPr>
      <w:tab/>
    </w:r>
    <w:r>
      <w:rPr>
        <w:shd w:val="clear" w:color="auto" w:fill="FFFFFF"/>
      </w:rPr>
      <w:tab/>
    </w:r>
    <w:bookmarkEnd w:id="1"/>
    <w:bookmarkEnd w:id="2"/>
  </w:p>
  <w:p w14:paraId="21B2D27D" w14:textId="3E94F703" w:rsidR="00445028" w:rsidRPr="00DB64EF" w:rsidRDefault="00445028">
    <w:pPr>
      <w:pStyle w:val="Rodap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D2EFD" w14:textId="77777777" w:rsidR="00445028" w:rsidRDefault="00445028">
      <w:r>
        <w:separator/>
      </w:r>
    </w:p>
  </w:footnote>
  <w:footnote w:type="continuationSeparator" w:id="0">
    <w:p w14:paraId="4E6D1E6A" w14:textId="77777777" w:rsidR="00445028" w:rsidRDefault="00445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26"/>
      <w:gridCol w:w="6545"/>
    </w:tblGrid>
    <w:tr w:rsidR="00445028" w:rsidRPr="00542EC8" w14:paraId="44683FCC" w14:textId="77777777" w:rsidTr="00C803BE">
      <w:trPr>
        <w:trHeight w:val="571"/>
      </w:trPr>
      <w:tc>
        <w:tcPr>
          <w:tcW w:w="966" w:type="dxa"/>
          <w:vAlign w:val="center"/>
        </w:tcPr>
        <w:p w14:paraId="4EF96528" w14:textId="77777777" w:rsidR="00445028" w:rsidRPr="00DB506F" w:rsidRDefault="00445028" w:rsidP="00DB00F8">
          <w:pPr>
            <w:tabs>
              <w:tab w:val="center" w:pos="4252"/>
              <w:tab w:val="right" w:pos="8504"/>
            </w:tabs>
            <w:suppressAutoHyphens/>
            <w:textAlignment w:val="baseline"/>
            <w:rPr>
              <w:rFonts w:eastAsia="Arial" w:cs="Arial"/>
              <w:b/>
              <w:bCs/>
              <w:kern w:val="1"/>
              <w:lang w:eastAsia="zh-CN"/>
            </w:rPr>
          </w:pPr>
          <w:r>
            <w:rPr>
              <w:noProof/>
              <w:color w:val="000000"/>
            </w:rPr>
            <w:drawing>
              <wp:inline distT="0" distB="0" distL="0" distR="0" wp14:anchorId="18BCD762" wp14:editId="1F9F9143">
                <wp:extent cx="1466850" cy="612140"/>
                <wp:effectExtent l="0" t="0" r="0" b="0"/>
                <wp:docPr id="1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1832" cy="614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56" w:type="dxa"/>
          <w:shd w:val="clear" w:color="auto" w:fill="FFFFFF" w:themeFill="background1"/>
          <w:vAlign w:val="center"/>
        </w:tcPr>
        <w:p w14:paraId="50AA92BC" w14:textId="77777777" w:rsidR="00445028" w:rsidRPr="003B79FE" w:rsidRDefault="00445028" w:rsidP="00DB00F8">
          <w:pPr>
            <w:tabs>
              <w:tab w:val="center" w:pos="4252"/>
              <w:tab w:val="right" w:pos="8504"/>
            </w:tabs>
            <w:suppressAutoHyphens/>
            <w:jc w:val="center"/>
            <w:textAlignment w:val="baseline"/>
            <w:rPr>
              <w:rFonts w:eastAsia="Arial" w:cs="Arial"/>
              <w:b/>
              <w:bCs/>
              <w:kern w:val="24"/>
              <w:lang w:eastAsia="zh-CN"/>
            </w:rPr>
          </w:pPr>
          <w:r w:rsidRPr="003B79FE">
            <w:rPr>
              <w:rFonts w:eastAsia="Arial" w:cs="Arial"/>
              <w:b/>
              <w:bCs/>
              <w:kern w:val="24"/>
              <w:lang w:eastAsia="zh-CN"/>
            </w:rPr>
            <w:t>CONSELHO REGIONAL DE CONTABILIDADE DE RONDÔNIA</w:t>
          </w:r>
        </w:p>
        <w:p w14:paraId="3ACC2305" w14:textId="77777777" w:rsidR="00445028" w:rsidRPr="00542EC8" w:rsidRDefault="00445028" w:rsidP="00DB00F8">
          <w:pPr>
            <w:tabs>
              <w:tab w:val="center" w:pos="4252"/>
              <w:tab w:val="right" w:pos="8504"/>
            </w:tabs>
            <w:suppressAutoHyphens/>
            <w:jc w:val="center"/>
            <w:textAlignment w:val="baseline"/>
            <w:rPr>
              <w:rFonts w:eastAsia="Arial" w:cs="Arial"/>
              <w:b/>
              <w:bCs/>
              <w:iCs/>
              <w:smallCaps/>
              <w:kern w:val="24"/>
              <w:lang w:eastAsia="zh-CN"/>
            </w:rPr>
          </w:pPr>
          <w:r w:rsidRPr="003B79FE">
            <w:rPr>
              <w:rFonts w:eastAsia="Arial" w:cs="Arial"/>
              <w:b/>
              <w:bCs/>
              <w:iCs/>
              <w:kern w:val="24"/>
              <w:lang w:eastAsia="zh-CN"/>
            </w:rPr>
            <w:t>CENTRO DE PROCESSAMENTO DE DADOS</w:t>
          </w:r>
        </w:p>
      </w:tc>
    </w:tr>
  </w:tbl>
  <w:p w14:paraId="6E644BCD" w14:textId="77777777" w:rsidR="00445028" w:rsidRDefault="00445028" w:rsidP="00DB00F8">
    <w:pPr>
      <w:pStyle w:val="Cabealho"/>
      <w:pBdr>
        <w:bottom w:val="single" w:sz="12" w:space="1" w:color="auto"/>
      </w:pBdr>
      <w:rPr>
        <w:rFonts w:cs="Arial"/>
        <w:color w:val="000000"/>
        <w:sz w:val="16"/>
        <w:szCs w:val="16"/>
      </w:rPr>
    </w:pPr>
  </w:p>
  <w:p w14:paraId="133BC074" w14:textId="77777777" w:rsidR="00445028" w:rsidRDefault="0044502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multilevel"/>
    <w:tmpl w:val="C7581AF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color w:val="auto"/>
      </w:rPr>
    </w:lvl>
  </w:abstractNum>
  <w:abstractNum w:abstractNumId="2" w15:restartNumberingAfterBreak="0">
    <w:nsid w:val="16131736"/>
    <w:multiLevelType w:val="multilevel"/>
    <w:tmpl w:val="2432D5DE"/>
    <w:lvl w:ilvl="0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5C100D"/>
    <w:multiLevelType w:val="multilevel"/>
    <w:tmpl w:val="0C1AC3FC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lang w:val="x-none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FFA46BD"/>
    <w:multiLevelType w:val="multilevel"/>
    <w:tmpl w:val="B73618FC"/>
    <w:lvl w:ilvl="0">
      <w:start w:val="16"/>
      <w:numFmt w:val="decimal"/>
      <w:lvlText w:val="%1"/>
      <w:lvlJc w:val="left"/>
      <w:pPr>
        <w:ind w:left="510" w:hanging="510"/>
      </w:pPr>
      <w:rPr>
        <w:rFonts w:cs="Arial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/>
        <w:color w:val="000000"/>
      </w:rPr>
    </w:lvl>
  </w:abstractNum>
  <w:abstractNum w:abstractNumId="5" w15:restartNumberingAfterBreak="0">
    <w:nsid w:val="36983538"/>
    <w:multiLevelType w:val="multilevel"/>
    <w:tmpl w:val="8342DCE2"/>
    <w:lvl w:ilvl="0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6E93742"/>
    <w:multiLevelType w:val="multilevel"/>
    <w:tmpl w:val="28C46B72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1DD361E"/>
    <w:multiLevelType w:val="multilevel"/>
    <w:tmpl w:val="99829F54"/>
    <w:lvl w:ilvl="0">
      <w:start w:val="1"/>
      <w:numFmt w:val="decimal"/>
      <w:pStyle w:val="Nivel01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67003AC8"/>
    <w:multiLevelType w:val="multilevel"/>
    <w:tmpl w:val="3D86B5EA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716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737635F4"/>
    <w:multiLevelType w:val="multilevel"/>
    <w:tmpl w:val="57D4BBB6"/>
    <w:lvl w:ilvl="0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70F50F4"/>
    <w:multiLevelType w:val="multilevel"/>
    <w:tmpl w:val="FA62453E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7D050D00"/>
    <w:multiLevelType w:val="multilevel"/>
    <w:tmpl w:val="28C46B72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9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10"/>
  </w:num>
  <w:num w:numId="10">
    <w:abstractNumId w:val="6"/>
  </w:num>
  <w:num w:numId="11">
    <w:abstractNumId w:val="5"/>
  </w:num>
  <w:num w:numId="12">
    <w:abstractNumId w:val="2"/>
  </w:num>
  <w:num w:numId="13">
    <w:abstractNumId w:val="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E5"/>
    <w:rsid w:val="00000DB1"/>
    <w:rsid w:val="00001024"/>
    <w:rsid w:val="0000144E"/>
    <w:rsid w:val="0000236D"/>
    <w:rsid w:val="00003298"/>
    <w:rsid w:val="00010AC1"/>
    <w:rsid w:val="0002260C"/>
    <w:rsid w:val="0002306D"/>
    <w:rsid w:val="000242C8"/>
    <w:rsid w:val="0002580C"/>
    <w:rsid w:val="00027155"/>
    <w:rsid w:val="00030768"/>
    <w:rsid w:val="000318BA"/>
    <w:rsid w:val="00031DD6"/>
    <w:rsid w:val="00034151"/>
    <w:rsid w:val="00034752"/>
    <w:rsid w:val="000348A6"/>
    <w:rsid w:val="00034A29"/>
    <w:rsid w:val="000359D6"/>
    <w:rsid w:val="00037E3B"/>
    <w:rsid w:val="00040957"/>
    <w:rsid w:val="00047D73"/>
    <w:rsid w:val="000523A2"/>
    <w:rsid w:val="00052D53"/>
    <w:rsid w:val="00054C8C"/>
    <w:rsid w:val="00056433"/>
    <w:rsid w:val="000600A5"/>
    <w:rsid w:val="00060414"/>
    <w:rsid w:val="00060D91"/>
    <w:rsid w:val="00062853"/>
    <w:rsid w:val="00063028"/>
    <w:rsid w:val="00063155"/>
    <w:rsid w:val="0006537A"/>
    <w:rsid w:val="000670EC"/>
    <w:rsid w:val="000677A2"/>
    <w:rsid w:val="0006797C"/>
    <w:rsid w:val="00070B9C"/>
    <w:rsid w:val="00070EA5"/>
    <w:rsid w:val="00070F8B"/>
    <w:rsid w:val="0007344F"/>
    <w:rsid w:val="00076CBC"/>
    <w:rsid w:val="000779C7"/>
    <w:rsid w:val="000805AB"/>
    <w:rsid w:val="0008101B"/>
    <w:rsid w:val="00081098"/>
    <w:rsid w:val="00082091"/>
    <w:rsid w:val="000823E2"/>
    <w:rsid w:val="00082976"/>
    <w:rsid w:val="000839C7"/>
    <w:rsid w:val="0008589D"/>
    <w:rsid w:val="00085FC4"/>
    <w:rsid w:val="00087EF2"/>
    <w:rsid w:val="0009021C"/>
    <w:rsid w:val="00090F5D"/>
    <w:rsid w:val="00091FCF"/>
    <w:rsid w:val="00092759"/>
    <w:rsid w:val="00092BD1"/>
    <w:rsid w:val="00094321"/>
    <w:rsid w:val="0009529A"/>
    <w:rsid w:val="000958B1"/>
    <w:rsid w:val="000A102A"/>
    <w:rsid w:val="000A1A7B"/>
    <w:rsid w:val="000A1B88"/>
    <w:rsid w:val="000A23DA"/>
    <w:rsid w:val="000A674F"/>
    <w:rsid w:val="000A7BA1"/>
    <w:rsid w:val="000B1720"/>
    <w:rsid w:val="000B1A17"/>
    <w:rsid w:val="000B42EF"/>
    <w:rsid w:val="000B5E1F"/>
    <w:rsid w:val="000B648F"/>
    <w:rsid w:val="000B6F53"/>
    <w:rsid w:val="000B7131"/>
    <w:rsid w:val="000B7B55"/>
    <w:rsid w:val="000C123B"/>
    <w:rsid w:val="000C21AD"/>
    <w:rsid w:val="000C2C16"/>
    <w:rsid w:val="000C54FA"/>
    <w:rsid w:val="000C645D"/>
    <w:rsid w:val="000C670A"/>
    <w:rsid w:val="000C674C"/>
    <w:rsid w:val="000D04A9"/>
    <w:rsid w:val="000D0A06"/>
    <w:rsid w:val="000D1378"/>
    <w:rsid w:val="000D144E"/>
    <w:rsid w:val="000D1684"/>
    <w:rsid w:val="000D2AC3"/>
    <w:rsid w:val="000D2D37"/>
    <w:rsid w:val="000D390A"/>
    <w:rsid w:val="000D7559"/>
    <w:rsid w:val="000E29DB"/>
    <w:rsid w:val="000E3F1D"/>
    <w:rsid w:val="000E4B9C"/>
    <w:rsid w:val="000E7388"/>
    <w:rsid w:val="000E74B9"/>
    <w:rsid w:val="000F1C1C"/>
    <w:rsid w:val="000F3454"/>
    <w:rsid w:val="000F4088"/>
    <w:rsid w:val="000F411A"/>
    <w:rsid w:val="000F4F96"/>
    <w:rsid w:val="000F5805"/>
    <w:rsid w:val="000F5A07"/>
    <w:rsid w:val="000F7E92"/>
    <w:rsid w:val="00100990"/>
    <w:rsid w:val="00102FD5"/>
    <w:rsid w:val="00104A79"/>
    <w:rsid w:val="00105707"/>
    <w:rsid w:val="0010670C"/>
    <w:rsid w:val="001103FF"/>
    <w:rsid w:val="00111869"/>
    <w:rsid w:val="00113982"/>
    <w:rsid w:val="001139C0"/>
    <w:rsid w:val="00113EEB"/>
    <w:rsid w:val="00114259"/>
    <w:rsid w:val="00116FC6"/>
    <w:rsid w:val="001213C6"/>
    <w:rsid w:val="001219B0"/>
    <w:rsid w:val="00122E3A"/>
    <w:rsid w:val="00123721"/>
    <w:rsid w:val="00124990"/>
    <w:rsid w:val="00126BEA"/>
    <w:rsid w:val="00126E1D"/>
    <w:rsid w:val="00130306"/>
    <w:rsid w:val="001304C0"/>
    <w:rsid w:val="001315F2"/>
    <w:rsid w:val="00133136"/>
    <w:rsid w:val="0013348D"/>
    <w:rsid w:val="001377C7"/>
    <w:rsid w:val="00137C32"/>
    <w:rsid w:val="0014004B"/>
    <w:rsid w:val="00141FF0"/>
    <w:rsid w:val="0014325E"/>
    <w:rsid w:val="00143529"/>
    <w:rsid w:val="001449A3"/>
    <w:rsid w:val="00144F4E"/>
    <w:rsid w:val="00144F83"/>
    <w:rsid w:val="00146BDF"/>
    <w:rsid w:val="001516EA"/>
    <w:rsid w:val="00153E25"/>
    <w:rsid w:val="00154505"/>
    <w:rsid w:val="001545A4"/>
    <w:rsid w:val="0015476C"/>
    <w:rsid w:val="0015519E"/>
    <w:rsid w:val="0015684D"/>
    <w:rsid w:val="00160BBD"/>
    <w:rsid w:val="00160DA4"/>
    <w:rsid w:val="0016171E"/>
    <w:rsid w:val="001618E2"/>
    <w:rsid w:val="0016584A"/>
    <w:rsid w:val="00165FBC"/>
    <w:rsid w:val="001671BF"/>
    <w:rsid w:val="00167D00"/>
    <w:rsid w:val="00170CE1"/>
    <w:rsid w:val="0017338E"/>
    <w:rsid w:val="00174CAA"/>
    <w:rsid w:val="0017673D"/>
    <w:rsid w:val="00177CD5"/>
    <w:rsid w:val="001815FF"/>
    <w:rsid w:val="001817D2"/>
    <w:rsid w:val="0018397F"/>
    <w:rsid w:val="00183AF9"/>
    <w:rsid w:val="00183C33"/>
    <w:rsid w:val="00184086"/>
    <w:rsid w:val="0019028F"/>
    <w:rsid w:val="001904A8"/>
    <w:rsid w:val="00193D37"/>
    <w:rsid w:val="00193E85"/>
    <w:rsid w:val="001950B6"/>
    <w:rsid w:val="00196500"/>
    <w:rsid w:val="001A1732"/>
    <w:rsid w:val="001A25E4"/>
    <w:rsid w:val="001A2CE9"/>
    <w:rsid w:val="001A3A05"/>
    <w:rsid w:val="001A3E18"/>
    <w:rsid w:val="001A408A"/>
    <w:rsid w:val="001A585B"/>
    <w:rsid w:val="001B005B"/>
    <w:rsid w:val="001B5FD3"/>
    <w:rsid w:val="001B7BE2"/>
    <w:rsid w:val="001C270F"/>
    <w:rsid w:val="001C30D7"/>
    <w:rsid w:val="001C3AB6"/>
    <w:rsid w:val="001C3F32"/>
    <w:rsid w:val="001C425C"/>
    <w:rsid w:val="001C48B6"/>
    <w:rsid w:val="001C4C04"/>
    <w:rsid w:val="001C5006"/>
    <w:rsid w:val="001C694F"/>
    <w:rsid w:val="001C7174"/>
    <w:rsid w:val="001C721E"/>
    <w:rsid w:val="001D0D66"/>
    <w:rsid w:val="001D2048"/>
    <w:rsid w:val="001D5497"/>
    <w:rsid w:val="001D5915"/>
    <w:rsid w:val="001D6D07"/>
    <w:rsid w:val="001E10E8"/>
    <w:rsid w:val="001E316F"/>
    <w:rsid w:val="001E3AAF"/>
    <w:rsid w:val="001E65F6"/>
    <w:rsid w:val="001F0A6E"/>
    <w:rsid w:val="001F39FA"/>
    <w:rsid w:val="001F731E"/>
    <w:rsid w:val="002004CF"/>
    <w:rsid w:val="00202A04"/>
    <w:rsid w:val="00202D3A"/>
    <w:rsid w:val="00204A1F"/>
    <w:rsid w:val="00204DA2"/>
    <w:rsid w:val="00205197"/>
    <w:rsid w:val="0020593D"/>
    <w:rsid w:val="00206E8C"/>
    <w:rsid w:val="00206F5F"/>
    <w:rsid w:val="00207B98"/>
    <w:rsid w:val="00210001"/>
    <w:rsid w:val="0021106D"/>
    <w:rsid w:val="00213C35"/>
    <w:rsid w:val="0022034C"/>
    <w:rsid w:val="00221BA5"/>
    <w:rsid w:val="00222359"/>
    <w:rsid w:val="00222980"/>
    <w:rsid w:val="00222D2F"/>
    <w:rsid w:val="00222FB4"/>
    <w:rsid w:val="002241A2"/>
    <w:rsid w:val="00225762"/>
    <w:rsid w:val="00225E3D"/>
    <w:rsid w:val="0022631B"/>
    <w:rsid w:val="00227104"/>
    <w:rsid w:val="00231E9C"/>
    <w:rsid w:val="00232CCF"/>
    <w:rsid w:val="002361A4"/>
    <w:rsid w:val="00240B17"/>
    <w:rsid w:val="00241D78"/>
    <w:rsid w:val="00242E79"/>
    <w:rsid w:val="00245704"/>
    <w:rsid w:val="00246DAE"/>
    <w:rsid w:val="002510B8"/>
    <w:rsid w:val="002538B4"/>
    <w:rsid w:val="002538E3"/>
    <w:rsid w:val="00253EC9"/>
    <w:rsid w:val="00255249"/>
    <w:rsid w:val="00255C24"/>
    <w:rsid w:val="002600E7"/>
    <w:rsid w:val="00260573"/>
    <w:rsid w:val="00260802"/>
    <w:rsid w:val="00260CA3"/>
    <w:rsid w:val="002610DF"/>
    <w:rsid w:val="00261C58"/>
    <w:rsid w:val="0026386A"/>
    <w:rsid w:val="00264094"/>
    <w:rsid w:val="00265AD7"/>
    <w:rsid w:val="00267125"/>
    <w:rsid w:val="00267B22"/>
    <w:rsid w:val="00271CB6"/>
    <w:rsid w:val="0027301A"/>
    <w:rsid w:val="00274880"/>
    <w:rsid w:val="00275139"/>
    <w:rsid w:val="00276235"/>
    <w:rsid w:val="00276ECC"/>
    <w:rsid w:val="00277A9E"/>
    <w:rsid w:val="002801FA"/>
    <w:rsid w:val="00280B30"/>
    <w:rsid w:val="002838CC"/>
    <w:rsid w:val="002839F7"/>
    <w:rsid w:val="0028765E"/>
    <w:rsid w:val="0029037D"/>
    <w:rsid w:val="00292217"/>
    <w:rsid w:val="002937D4"/>
    <w:rsid w:val="0029388F"/>
    <w:rsid w:val="00293A02"/>
    <w:rsid w:val="002A08C8"/>
    <w:rsid w:val="002A763F"/>
    <w:rsid w:val="002A7EC0"/>
    <w:rsid w:val="002B5FB0"/>
    <w:rsid w:val="002C4545"/>
    <w:rsid w:val="002C54C1"/>
    <w:rsid w:val="002C7FE3"/>
    <w:rsid w:val="002D2F8E"/>
    <w:rsid w:val="002D61A5"/>
    <w:rsid w:val="002D656F"/>
    <w:rsid w:val="002D78B4"/>
    <w:rsid w:val="002D7C8E"/>
    <w:rsid w:val="002E1144"/>
    <w:rsid w:val="002E160F"/>
    <w:rsid w:val="002E1AFE"/>
    <w:rsid w:val="002E34E0"/>
    <w:rsid w:val="002E3F91"/>
    <w:rsid w:val="002E480D"/>
    <w:rsid w:val="002E5F6B"/>
    <w:rsid w:val="002E6E63"/>
    <w:rsid w:val="002F084D"/>
    <w:rsid w:val="002F115A"/>
    <w:rsid w:val="002F308B"/>
    <w:rsid w:val="002F6B34"/>
    <w:rsid w:val="002F6BC8"/>
    <w:rsid w:val="002F71DC"/>
    <w:rsid w:val="002F7D3C"/>
    <w:rsid w:val="00303A36"/>
    <w:rsid w:val="00303D7F"/>
    <w:rsid w:val="00304F66"/>
    <w:rsid w:val="003053DD"/>
    <w:rsid w:val="00305CAB"/>
    <w:rsid w:val="00307CB7"/>
    <w:rsid w:val="00310B4A"/>
    <w:rsid w:val="003133C8"/>
    <w:rsid w:val="0031762E"/>
    <w:rsid w:val="00320359"/>
    <w:rsid w:val="00321EDD"/>
    <w:rsid w:val="00322C16"/>
    <w:rsid w:val="003238C3"/>
    <w:rsid w:val="00324BCD"/>
    <w:rsid w:val="00324F30"/>
    <w:rsid w:val="00325023"/>
    <w:rsid w:val="00325FD8"/>
    <w:rsid w:val="003265B9"/>
    <w:rsid w:val="00327232"/>
    <w:rsid w:val="00327BC6"/>
    <w:rsid w:val="00331182"/>
    <w:rsid w:val="00335AB9"/>
    <w:rsid w:val="00336DD6"/>
    <w:rsid w:val="00340017"/>
    <w:rsid w:val="00340EE0"/>
    <w:rsid w:val="0034272D"/>
    <w:rsid w:val="00343032"/>
    <w:rsid w:val="003464AF"/>
    <w:rsid w:val="00346F7E"/>
    <w:rsid w:val="00350762"/>
    <w:rsid w:val="00350773"/>
    <w:rsid w:val="00353E29"/>
    <w:rsid w:val="00354BED"/>
    <w:rsid w:val="0035658A"/>
    <w:rsid w:val="0036371D"/>
    <w:rsid w:val="00364141"/>
    <w:rsid w:val="00364909"/>
    <w:rsid w:val="003678D6"/>
    <w:rsid w:val="00367EF6"/>
    <w:rsid w:val="003719F3"/>
    <w:rsid w:val="00372E24"/>
    <w:rsid w:val="00373F2A"/>
    <w:rsid w:val="003779A2"/>
    <w:rsid w:val="0038050C"/>
    <w:rsid w:val="00380639"/>
    <w:rsid w:val="0038139C"/>
    <w:rsid w:val="003830F0"/>
    <w:rsid w:val="00383BEC"/>
    <w:rsid w:val="00383FD9"/>
    <w:rsid w:val="00386157"/>
    <w:rsid w:val="00386ADE"/>
    <w:rsid w:val="00391E14"/>
    <w:rsid w:val="00391E4D"/>
    <w:rsid w:val="003959F6"/>
    <w:rsid w:val="00396118"/>
    <w:rsid w:val="00396920"/>
    <w:rsid w:val="003A6561"/>
    <w:rsid w:val="003A739D"/>
    <w:rsid w:val="003A73C1"/>
    <w:rsid w:val="003B11C6"/>
    <w:rsid w:val="003B2449"/>
    <w:rsid w:val="003B2A70"/>
    <w:rsid w:val="003B6443"/>
    <w:rsid w:val="003B791E"/>
    <w:rsid w:val="003C05FE"/>
    <w:rsid w:val="003C08BE"/>
    <w:rsid w:val="003C1699"/>
    <w:rsid w:val="003C25D1"/>
    <w:rsid w:val="003C309D"/>
    <w:rsid w:val="003C464C"/>
    <w:rsid w:val="003C609E"/>
    <w:rsid w:val="003C6275"/>
    <w:rsid w:val="003D0669"/>
    <w:rsid w:val="003D2014"/>
    <w:rsid w:val="003D389C"/>
    <w:rsid w:val="003D4CE7"/>
    <w:rsid w:val="003D5D1D"/>
    <w:rsid w:val="003E40D9"/>
    <w:rsid w:val="003E4927"/>
    <w:rsid w:val="003E49E4"/>
    <w:rsid w:val="003E4D76"/>
    <w:rsid w:val="003E55B1"/>
    <w:rsid w:val="003E6EC2"/>
    <w:rsid w:val="003F004A"/>
    <w:rsid w:val="003F0707"/>
    <w:rsid w:val="003F1437"/>
    <w:rsid w:val="003F185C"/>
    <w:rsid w:val="003F206E"/>
    <w:rsid w:val="003F316D"/>
    <w:rsid w:val="003F36A3"/>
    <w:rsid w:val="003F480E"/>
    <w:rsid w:val="003F56D5"/>
    <w:rsid w:val="003F7981"/>
    <w:rsid w:val="004028FB"/>
    <w:rsid w:val="0040443F"/>
    <w:rsid w:val="00404FB7"/>
    <w:rsid w:val="004053E1"/>
    <w:rsid w:val="0040758E"/>
    <w:rsid w:val="00407F1C"/>
    <w:rsid w:val="00412358"/>
    <w:rsid w:val="00415F27"/>
    <w:rsid w:val="00416934"/>
    <w:rsid w:val="00416A59"/>
    <w:rsid w:val="00417A99"/>
    <w:rsid w:val="00417CA8"/>
    <w:rsid w:val="004213DF"/>
    <w:rsid w:val="00421847"/>
    <w:rsid w:val="0042190C"/>
    <w:rsid w:val="004221ED"/>
    <w:rsid w:val="00425359"/>
    <w:rsid w:val="00431589"/>
    <w:rsid w:val="004316D7"/>
    <w:rsid w:val="00431EDA"/>
    <w:rsid w:val="0043231C"/>
    <w:rsid w:val="0043242E"/>
    <w:rsid w:val="00432470"/>
    <w:rsid w:val="004328BB"/>
    <w:rsid w:val="00432F61"/>
    <w:rsid w:val="00433FFC"/>
    <w:rsid w:val="00435276"/>
    <w:rsid w:val="00435447"/>
    <w:rsid w:val="004369E1"/>
    <w:rsid w:val="00437278"/>
    <w:rsid w:val="00437C5D"/>
    <w:rsid w:val="00440691"/>
    <w:rsid w:val="00441E13"/>
    <w:rsid w:val="00441EA1"/>
    <w:rsid w:val="00443F04"/>
    <w:rsid w:val="00445028"/>
    <w:rsid w:val="00445798"/>
    <w:rsid w:val="00446AD6"/>
    <w:rsid w:val="0044725C"/>
    <w:rsid w:val="00447465"/>
    <w:rsid w:val="004536C6"/>
    <w:rsid w:val="0045409E"/>
    <w:rsid w:val="00455CBE"/>
    <w:rsid w:val="00455EB7"/>
    <w:rsid w:val="00455FD5"/>
    <w:rsid w:val="00460E8A"/>
    <w:rsid w:val="0046230A"/>
    <w:rsid w:val="00462C95"/>
    <w:rsid w:val="0046486A"/>
    <w:rsid w:val="00464C69"/>
    <w:rsid w:val="0046504F"/>
    <w:rsid w:val="00465447"/>
    <w:rsid w:val="00465DA0"/>
    <w:rsid w:val="00472512"/>
    <w:rsid w:val="00475E6E"/>
    <w:rsid w:val="004773FC"/>
    <w:rsid w:val="004777ED"/>
    <w:rsid w:val="00480328"/>
    <w:rsid w:val="00480834"/>
    <w:rsid w:val="004834FC"/>
    <w:rsid w:val="00483B15"/>
    <w:rsid w:val="00483FB9"/>
    <w:rsid w:val="00484247"/>
    <w:rsid w:val="0049389F"/>
    <w:rsid w:val="00493E3C"/>
    <w:rsid w:val="00494AE7"/>
    <w:rsid w:val="0049576F"/>
    <w:rsid w:val="00495E26"/>
    <w:rsid w:val="004A2A97"/>
    <w:rsid w:val="004A53DF"/>
    <w:rsid w:val="004A7066"/>
    <w:rsid w:val="004B0252"/>
    <w:rsid w:val="004B05B0"/>
    <w:rsid w:val="004B0CAC"/>
    <w:rsid w:val="004B0FED"/>
    <w:rsid w:val="004B19B5"/>
    <w:rsid w:val="004B1BDD"/>
    <w:rsid w:val="004B1D7D"/>
    <w:rsid w:val="004B2407"/>
    <w:rsid w:val="004B25D9"/>
    <w:rsid w:val="004B44A7"/>
    <w:rsid w:val="004B460A"/>
    <w:rsid w:val="004B5795"/>
    <w:rsid w:val="004B6820"/>
    <w:rsid w:val="004C0212"/>
    <w:rsid w:val="004C05F9"/>
    <w:rsid w:val="004C06CE"/>
    <w:rsid w:val="004C3381"/>
    <w:rsid w:val="004C48AD"/>
    <w:rsid w:val="004C7378"/>
    <w:rsid w:val="004D3B02"/>
    <w:rsid w:val="004D41F6"/>
    <w:rsid w:val="004D6006"/>
    <w:rsid w:val="004D7F83"/>
    <w:rsid w:val="004E0194"/>
    <w:rsid w:val="004E0CC8"/>
    <w:rsid w:val="004E0F42"/>
    <w:rsid w:val="004E2E83"/>
    <w:rsid w:val="004E37BB"/>
    <w:rsid w:val="004E4153"/>
    <w:rsid w:val="004E495D"/>
    <w:rsid w:val="004E7BEB"/>
    <w:rsid w:val="004F208B"/>
    <w:rsid w:val="004F41E7"/>
    <w:rsid w:val="004F5107"/>
    <w:rsid w:val="004F5DF9"/>
    <w:rsid w:val="004F66B4"/>
    <w:rsid w:val="004F6CEB"/>
    <w:rsid w:val="004F78C6"/>
    <w:rsid w:val="004F79E3"/>
    <w:rsid w:val="004F7C0F"/>
    <w:rsid w:val="00500CE5"/>
    <w:rsid w:val="0050224C"/>
    <w:rsid w:val="005037A6"/>
    <w:rsid w:val="005067FE"/>
    <w:rsid w:val="00507A67"/>
    <w:rsid w:val="00510FE2"/>
    <w:rsid w:val="00512D53"/>
    <w:rsid w:val="00514883"/>
    <w:rsid w:val="00514C7D"/>
    <w:rsid w:val="00516968"/>
    <w:rsid w:val="00521443"/>
    <w:rsid w:val="0052351D"/>
    <w:rsid w:val="00523C55"/>
    <w:rsid w:val="00523F32"/>
    <w:rsid w:val="005251CB"/>
    <w:rsid w:val="00530489"/>
    <w:rsid w:val="0053132E"/>
    <w:rsid w:val="00532DA5"/>
    <w:rsid w:val="0053387C"/>
    <w:rsid w:val="005357DE"/>
    <w:rsid w:val="00535B91"/>
    <w:rsid w:val="00536401"/>
    <w:rsid w:val="00537820"/>
    <w:rsid w:val="00537F83"/>
    <w:rsid w:val="00550185"/>
    <w:rsid w:val="0055306E"/>
    <w:rsid w:val="00553229"/>
    <w:rsid w:val="00555448"/>
    <w:rsid w:val="00561C04"/>
    <w:rsid w:val="0056213B"/>
    <w:rsid w:val="00562F82"/>
    <w:rsid w:val="00563005"/>
    <w:rsid w:val="00563C9B"/>
    <w:rsid w:val="00564913"/>
    <w:rsid w:val="0057043E"/>
    <w:rsid w:val="00571F84"/>
    <w:rsid w:val="00572024"/>
    <w:rsid w:val="00572193"/>
    <w:rsid w:val="00574A11"/>
    <w:rsid w:val="005777A4"/>
    <w:rsid w:val="00577C4E"/>
    <w:rsid w:val="005800D8"/>
    <w:rsid w:val="005814C9"/>
    <w:rsid w:val="0058214A"/>
    <w:rsid w:val="005846C9"/>
    <w:rsid w:val="00585667"/>
    <w:rsid w:val="00586834"/>
    <w:rsid w:val="005873FC"/>
    <w:rsid w:val="005900DC"/>
    <w:rsid w:val="00590EAF"/>
    <w:rsid w:val="00591EA3"/>
    <w:rsid w:val="00595DA6"/>
    <w:rsid w:val="005A3BE7"/>
    <w:rsid w:val="005A63F8"/>
    <w:rsid w:val="005A6A91"/>
    <w:rsid w:val="005B0066"/>
    <w:rsid w:val="005B195F"/>
    <w:rsid w:val="005B1D0B"/>
    <w:rsid w:val="005B403C"/>
    <w:rsid w:val="005B70D7"/>
    <w:rsid w:val="005B74D8"/>
    <w:rsid w:val="005C37CC"/>
    <w:rsid w:val="005C3930"/>
    <w:rsid w:val="005C48E3"/>
    <w:rsid w:val="005C5C14"/>
    <w:rsid w:val="005C76D8"/>
    <w:rsid w:val="005D09D2"/>
    <w:rsid w:val="005D3118"/>
    <w:rsid w:val="005D4308"/>
    <w:rsid w:val="005D45F2"/>
    <w:rsid w:val="005D4D37"/>
    <w:rsid w:val="005E0390"/>
    <w:rsid w:val="005E07DD"/>
    <w:rsid w:val="005E0A41"/>
    <w:rsid w:val="005E1321"/>
    <w:rsid w:val="005E1BAA"/>
    <w:rsid w:val="005E2DD4"/>
    <w:rsid w:val="005E5AC2"/>
    <w:rsid w:val="005E5F39"/>
    <w:rsid w:val="005E6A5F"/>
    <w:rsid w:val="005E6D43"/>
    <w:rsid w:val="005F23B3"/>
    <w:rsid w:val="005F3702"/>
    <w:rsid w:val="005F4F8E"/>
    <w:rsid w:val="005F512C"/>
    <w:rsid w:val="005F6DAD"/>
    <w:rsid w:val="005F6F64"/>
    <w:rsid w:val="005F7B0A"/>
    <w:rsid w:val="005F7E84"/>
    <w:rsid w:val="00601146"/>
    <w:rsid w:val="00601299"/>
    <w:rsid w:val="006015BB"/>
    <w:rsid w:val="00602D5D"/>
    <w:rsid w:val="00603EFA"/>
    <w:rsid w:val="00605C11"/>
    <w:rsid w:val="00606440"/>
    <w:rsid w:val="006078C2"/>
    <w:rsid w:val="00610BB7"/>
    <w:rsid w:val="006165D3"/>
    <w:rsid w:val="006171A9"/>
    <w:rsid w:val="0061787F"/>
    <w:rsid w:val="00620A05"/>
    <w:rsid w:val="00622D7E"/>
    <w:rsid w:val="00623436"/>
    <w:rsid w:val="00625472"/>
    <w:rsid w:val="006272DD"/>
    <w:rsid w:val="00634991"/>
    <w:rsid w:val="00636016"/>
    <w:rsid w:val="00640863"/>
    <w:rsid w:val="00640F39"/>
    <w:rsid w:val="006428B9"/>
    <w:rsid w:val="006437EC"/>
    <w:rsid w:val="00645189"/>
    <w:rsid w:val="00646652"/>
    <w:rsid w:val="00646BB7"/>
    <w:rsid w:val="00647983"/>
    <w:rsid w:val="00650968"/>
    <w:rsid w:val="00651129"/>
    <w:rsid w:val="00652EF1"/>
    <w:rsid w:val="00653003"/>
    <w:rsid w:val="006542CF"/>
    <w:rsid w:val="00654E3C"/>
    <w:rsid w:val="00655AAF"/>
    <w:rsid w:val="00656A30"/>
    <w:rsid w:val="00656F07"/>
    <w:rsid w:val="00657497"/>
    <w:rsid w:val="00661716"/>
    <w:rsid w:val="00661BD2"/>
    <w:rsid w:val="00661EB3"/>
    <w:rsid w:val="0066451B"/>
    <w:rsid w:val="00665664"/>
    <w:rsid w:val="006673E7"/>
    <w:rsid w:val="0066759F"/>
    <w:rsid w:val="00667F80"/>
    <w:rsid w:val="00673285"/>
    <w:rsid w:val="00674964"/>
    <w:rsid w:val="00675B48"/>
    <w:rsid w:val="0067632D"/>
    <w:rsid w:val="00680050"/>
    <w:rsid w:val="00680543"/>
    <w:rsid w:val="006808C7"/>
    <w:rsid w:val="00680B7E"/>
    <w:rsid w:val="00683124"/>
    <w:rsid w:val="00683B94"/>
    <w:rsid w:val="00683E3C"/>
    <w:rsid w:val="00686692"/>
    <w:rsid w:val="00693033"/>
    <w:rsid w:val="00693321"/>
    <w:rsid w:val="00694363"/>
    <w:rsid w:val="00694893"/>
    <w:rsid w:val="00694DD9"/>
    <w:rsid w:val="0069603B"/>
    <w:rsid w:val="006A042E"/>
    <w:rsid w:val="006A12B1"/>
    <w:rsid w:val="006A414A"/>
    <w:rsid w:val="006A52E8"/>
    <w:rsid w:val="006A5F42"/>
    <w:rsid w:val="006A6103"/>
    <w:rsid w:val="006B03E3"/>
    <w:rsid w:val="006B06AB"/>
    <w:rsid w:val="006B10ED"/>
    <w:rsid w:val="006B156A"/>
    <w:rsid w:val="006B366A"/>
    <w:rsid w:val="006B51B2"/>
    <w:rsid w:val="006B5B60"/>
    <w:rsid w:val="006B6DA6"/>
    <w:rsid w:val="006C17A0"/>
    <w:rsid w:val="006C3869"/>
    <w:rsid w:val="006C4B1C"/>
    <w:rsid w:val="006C5F00"/>
    <w:rsid w:val="006D2502"/>
    <w:rsid w:val="006D27E3"/>
    <w:rsid w:val="006D4135"/>
    <w:rsid w:val="006D579B"/>
    <w:rsid w:val="006E0653"/>
    <w:rsid w:val="006E09F2"/>
    <w:rsid w:val="006E2BF6"/>
    <w:rsid w:val="006E3DF1"/>
    <w:rsid w:val="006E4855"/>
    <w:rsid w:val="006E5515"/>
    <w:rsid w:val="006E5805"/>
    <w:rsid w:val="006E721C"/>
    <w:rsid w:val="006E7ADF"/>
    <w:rsid w:val="006F170C"/>
    <w:rsid w:val="006F3EE2"/>
    <w:rsid w:val="006F426A"/>
    <w:rsid w:val="006F4D20"/>
    <w:rsid w:val="006F5424"/>
    <w:rsid w:val="006F66ED"/>
    <w:rsid w:val="00700CBD"/>
    <w:rsid w:val="007028C7"/>
    <w:rsid w:val="00704462"/>
    <w:rsid w:val="0070743B"/>
    <w:rsid w:val="00710B52"/>
    <w:rsid w:val="00710C7E"/>
    <w:rsid w:val="007112FB"/>
    <w:rsid w:val="007120CE"/>
    <w:rsid w:val="00712E0E"/>
    <w:rsid w:val="00714A03"/>
    <w:rsid w:val="00717E9A"/>
    <w:rsid w:val="007217A7"/>
    <w:rsid w:val="00724CAD"/>
    <w:rsid w:val="0072732C"/>
    <w:rsid w:val="00727B84"/>
    <w:rsid w:val="00727BF6"/>
    <w:rsid w:val="00733BCC"/>
    <w:rsid w:val="00733DE0"/>
    <w:rsid w:val="007357C5"/>
    <w:rsid w:val="00737269"/>
    <w:rsid w:val="007376B8"/>
    <w:rsid w:val="0074031F"/>
    <w:rsid w:val="0074032D"/>
    <w:rsid w:val="00740D25"/>
    <w:rsid w:val="00741328"/>
    <w:rsid w:val="00741BBA"/>
    <w:rsid w:val="007465A4"/>
    <w:rsid w:val="00747B3E"/>
    <w:rsid w:val="00751727"/>
    <w:rsid w:val="00751BA0"/>
    <w:rsid w:val="00752569"/>
    <w:rsid w:val="007530DA"/>
    <w:rsid w:val="00753220"/>
    <w:rsid w:val="00754103"/>
    <w:rsid w:val="00755D73"/>
    <w:rsid w:val="0075696E"/>
    <w:rsid w:val="00756F76"/>
    <w:rsid w:val="00761D03"/>
    <w:rsid w:val="00762644"/>
    <w:rsid w:val="007656F9"/>
    <w:rsid w:val="00766C4B"/>
    <w:rsid w:val="007679B9"/>
    <w:rsid w:val="007701A1"/>
    <w:rsid w:val="00773BCC"/>
    <w:rsid w:val="00774D92"/>
    <w:rsid w:val="00776488"/>
    <w:rsid w:val="00776572"/>
    <w:rsid w:val="0077738D"/>
    <w:rsid w:val="007774C2"/>
    <w:rsid w:val="00784F62"/>
    <w:rsid w:val="00787D28"/>
    <w:rsid w:val="0079000C"/>
    <w:rsid w:val="00790D93"/>
    <w:rsid w:val="00791CD7"/>
    <w:rsid w:val="0079331A"/>
    <w:rsid w:val="0079430D"/>
    <w:rsid w:val="0079440A"/>
    <w:rsid w:val="00795A2B"/>
    <w:rsid w:val="0079754C"/>
    <w:rsid w:val="007A1395"/>
    <w:rsid w:val="007B19CE"/>
    <w:rsid w:val="007B4A7C"/>
    <w:rsid w:val="007B6432"/>
    <w:rsid w:val="007B6F17"/>
    <w:rsid w:val="007B7792"/>
    <w:rsid w:val="007B7C23"/>
    <w:rsid w:val="007B7E1C"/>
    <w:rsid w:val="007C0255"/>
    <w:rsid w:val="007C09C8"/>
    <w:rsid w:val="007C0C22"/>
    <w:rsid w:val="007C13ED"/>
    <w:rsid w:val="007C2707"/>
    <w:rsid w:val="007C27FD"/>
    <w:rsid w:val="007C36D8"/>
    <w:rsid w:val="007C5581"/>
    <w:rsid w:val="007C72B2"/>
    <w:rsid w:val="007C7548"/>
    <w:rsid w:val="007D11E5"/>
    <w:rsid w:val="007D3572"/>
    <w:rsid w:val="007D4CE4"/>
    <w:rsid w:val="007D501A"/>
    <w:rsid w:val="007E3F65"/>
    <w:rsid w:val="007E4FAC"/>
    <w:rsid w:val="007E51AF"/>
    <w:rsid w:val="007E5253"/>
    <w:rsid w:val="007E57A5"/>
    <w:rsid w:val="007E585A"/>
    <w:rsid w:val="007E68F6"/>
    <w:rsid w:val="007E6EF9"/>
    <w:rsid w:val="007F0511"/>
    <w:rsid w:val="007F163C"/>
    <w:rsid w:val="007F1DAA"/>
    <w:rsid w:val="007F2AE5"/>
    <w:rsid w:val="007F4C27"/>
    <w:rsid w:val="007F550B"/>
    <w:rsid w:val="007F5777"/>
    <w:rsid w:val="007F6AB0"/>
    <w:rsid w:val="008000EB"/>
    <w:rsid w:val="008006F9"/>
    <w:rsid w:val="0080329B"/>
    <w:rsid w:val="00803805"/>
    <w:rsid w:val="0080582D"/>
    <w:rsid w:val="008069C3"/>
    <w:rsid w:val="0080756C"/>
    <w:rsid w:val="0081325F"/>
    <w:rsid w:val="008139DB"/>
    <w:rsid w:val="00813E50"/>
    <w:rsid w:val="00821BEA"/>
    <w:rsid w:val="00822758"/>
    <w:rsid w:val="0082594B"/>
    <w:rsid w:val="00826293"/>
    <w:rsid w:val="00827ECB"/>
    <w:rsid w:val="0083076F"/>
    <w:rsid w:val="00831204"/>
    <w:rsid w:val="00831208"/>
    <w:rsid w:val="008351E1"/>
    <w:rsid w:val="0083560E"/>
    <w:rsid w:val="00835A02"/>
    <w:rsid w:val="008429CF"/>
    <w:rsid w:val="008435C0"/>
    <w:rsid w:val="008446E2"/>
    <w:rsid w:val="00844B7C"/>
    <w:rsid w:val="00847814"/>
    <w:rsid w:val="00847860"/>
    <w:rsid w:val="00847E19"/>
    <w:rsid w:val="00850CD3"/>
    <w:rsid w:val="0085112C"/>
    <w:rsid w:val="008512B7"/>
    <w:rsid w:val="0085134F"/>
    <w:rsid w:val="0085196B"/>
    <w:rsid w:val="00851E2F"/>
    <w:rsid w:val="00855857"/>
    <w:rsid w:val="008601A9"/>
    <w:rsid w:val="00861798"/>
    <w:rsid w:val="00861C64"/>
    <w:rsid w:val="00861E43"/>
    <w:rsid w:val="008640FA"/>
    <w:rsid w:val="0086450A"/>
    <w:rsid w:val="00865B0D"/>
    <w:rsid w:val="00871B33"/>
    <w:rsid w:val="00872949"/>
    <w:rsid w:val="008729C2"/>
    <w:rsid w:val="00874B15"/>
    <w:rsid w:val="0087676D"/>
    <w:rsid w:val="00877066"/>
    <w:rsid w:val="00877468"/>
    <w:rsid w:val="00880180"/>
    <w:rsid w:val="008819F6"/>
    <w:rsid w:val="00881F71"/>
    <w:rsid w:val="00884688"/>
    <w:rsid w:val="00885C6F"/>
    <w:rsid w:val="00886604"/>
    <w:rsid w:val="00887146"/>
    <w:rsid w:val="00887874"/>
    <w:rsid w:val="008926EA"/>
    <w:rsid w:val="008941DB"/>
    <w:rsid w:val="008948E0"/>
    <w:rsid w:val="00894C85"/>
    <w:rsid w:val="00895C45"/>
    <w:rsid w:val="0089655C"/>
    <w:rsid w:val="008979B9"/>
    <w:rsid w:val="008A123A"/>
    <w:rsid w:val="008A16EA"/>
    <w:rsid w:val="008B0C2F"/>
    <w:rsid w:val="008B6162"/>
    <w:rsid w:val="008C04BB"/>
    <w:rsid w:val="008C04DF"/>
    <w:rsid w:val="008C1714"/>
    <w:rsid w:val="008C1971"/>
    <w:rsid w:val="008C21B1"/>
    <w:rsid w:val="008C4543"/>
    <w:rsid w:val="008C4FE8"/>
    <w:rsid w:val="008D07D3"/>
    <w:rsid w:val="008D2CAF"/>
    <w:rsid w:val="008D3ACE"/>
    <w:rsid w:val="008D51CC"/>
    <w:rsid w:val="008D7FF3"/>
    <w:rsid w:val="008E17B1"/>
    <w:rsid w:val="008E20C1"/>
    <w:rsid w:val="008E4F95"/>
    <w:rsid w:val="008F4D52"/>
    <w:rsid w:val="008F4E41"/>
    <w:rsid w:val="008F7356"/>
    <w:rsid w:val="00903E5D"/>
    <w:rsid w:val="0090408D"/>
    <w:rsid w:val="00904DB6"/>
    <w:rsid w:val="00904E6B"/>
    <w:rsid w:val="009058E7"/>
    <w:rsid w:val="00906EEC"/>
    <w:rsid w:val="00914204"/>
    <w:rsid w:val="009144B4"/>
    <w:rsid w:val="00915C7E"/>
    <w:rsid w:val="00922260"/>
    <w:rsid w:val="00922606"/>
    <w:rsid w:val="009228AD"/>
    <w:rsid w:val="00922A90"/>
    <w:rsid w:val="00922B83"/>
    <w:rsid w:val="00922D31"/>
    <w:rsid w:val="0092559F"/>
    <w:rsid w:val="009277BB"/>
    <w:rsid w:val="0093007F"/>
    <w:rsid w:val="00930157"/>
    <w:rsid w:val="00931141"/>
    <w:rsid w:val="0093182D"/>
    <w:rsid w:val="00932325"/>
    <w:rsid w:val="0093462E"/>
    <w:rsid w:val="00935665"/>
    <w:rsid w:val="00935B30"/>
    <w:rsid w:val="00936A4E"/>
    <w:rsid w:val="00936FBD"/>
    <w:rsid w:val="00940AD0"/>
    <w:rsid w:val="00941580"/>
    <w:rsid w:val="009424F9"/>
    <w:rsid w:val="00942EC0"/>
    <w:rsid w:val="009439A2"/>
    <w:rsid w:val="00944E0C"/>
    <w:rsid w:val="009451EE"/>
    <w:rsid w:val="0094578D"/>
    <w:rsid w:val="00947A2B"/>
    <w:rsid w:val="00947D27"/>
    <w:rsid w:val="00950D81"/>
    <w:rsid w:val="00951B95"/>
    <w:rsid w:val="00952CB2"/>
    <w:rsid w:val="009543EB"/>
    <w:rsid w:val="009549A5"/>
    <w:rsid w:val="00957144"/>
    <w:rsid w:val="0096164A"/>
    <w:rsid w:val="00961FB4"/>
    <w:rsid w:val="009623AB"/>
    <w:rsid w:val="0096474C"/>
    <w:rsid w:val="00964F4B"/>
    <w:rsid w:val="00965EAC"/>
    <w:rsid w:val="00967F24"/>
    <w:rsid w:val="00970A6B"/>
    <w:rsid w:val="00971178"/>
    <w:rsid w:val="009742D3"/>
    <w:rsid w:val="009750BB"/>
    <w:rsid w:val="00975E13"/>
    <w:rsid w:val="009763C4"/>
    <w:rsid w:val="00976D57"/>
    <w:rsid w:val="009771C5"/>
    <w:rsid w:val="009803F1"/>
    <w:rsid w:val="00980D5A"/>
    <w:rsid w:val="0098176E"/>
    <w:rsid w:val="009832B9"/>
    <w:rsid w:val="00983544"/>
    <w:rsid w:val="009844F7"/>
    <w:rsid w:val="00985686"/>
    <w:rsid w:val="00987536"/>
    <w:rsid w:val="00987810"/>
    <w:rsid w:val="00990192"/>
    <w:rsid w:val="0099079E"/>
    <w:rsid w:val="00990902"/>
    <w:rsid w:val="00991DC3"/>
    <w:rsid w:val="009940F3"/>
    <w:rsid w:val="00995010"/>
    <w:rsid w:val="00995FFD"/>
    <w:rsid w:val="009A017F"/>
    <w:rsid w:val="009A4018"/>
    <w:rsid w:val="009A45B0"/>
    <w:rsid w:val="009A6A6F"/>
    <w:rsid w:val="009A6D51"/>
    <w:rsid w:val="009A7ED9"/>
    <w:rsid w:val="009B1737"/>
    <w:rsid w:val="009B1B69"/>
    <w:rsid w:val="009B518B"/>
    <w:rsid w:val="009C31B1"/>
    <w:rsid w:val="009C470D"/>
    <w:rsid w:val="009C638B"/>
    <w:rsid w:val="009D1BFF"/>
    <w:rsid w:val="009D1FF0"/>
    <w:rsid w:val="009D2696"/>
    <w:rsid w:val="009D3626"/>
    <w:rsid w:val="009D5BFD"/>
    <w:rsid w:val="009D68FB"/>
    <w:rsid w:val="009E04B3"/>
    <w:rsid w:val="009E0DFC"/>
    <w:rsid w:val="009E1D10"/>
    <w:rsid w:val="009E475C"/>
    <w:rsid w:val="009E47BF"/>
    <w:rsid w:val="009E5B74"/>
    <w:rsid w:val="009E7C14"/>
    <w:rsid w:val="009F1266"/>
    <w:rsid w:val="009F419C"/>
    <w:rsid w:val="009F43E0"/>
    <w:rsid w:val="009F65EF"/>
    <w:rsid w:val="009F6CBB"/>
    <w:rsid w:val="00A00866"/>
    <w:rsid w:val="00A01EA7"/>
    <w:rsid w:val="00A025E5"/>
    <w:rsid w:val="00A046E6"/>
    <w:rsid w:val="00A055A5"/>
    <w:rsid w:val="00A06703"/>
    <w:rsid w:val="00A12A7C"/>
    <w:rsid w:val="00A12C0F"/>
    <w:rsid w:val="00A1330E"/>
    <w:rsid w:val="00A1461F"/>
    <w:rsid w:val="00A14E4B"/>
    <w:rsid w:val="00A20E8F"/>
    <w:rsid w:val="00A2225B"/>
    <w:rsid w:val="00A22DCF"/>
    <w:rsid w:val="00A22DFD"/>
    <w:rsid w:val="00A25506"/>
    <w:rsid w:val="00A25562"/>
    <w:rsid w:val="00A340C0"/>
    <w:rsid w:val="00A36676"/>
    <w:rsid w:val="00A375DC"/>
    <w:rsid w:val="00A402A1"/>
    <w:rsid w:val="00A40E70"/>
    <w:rsid w:val="00A43154"/>
    <w:rsid w:val="00A44175"/>
    <w:rsid w:val="00A46A2D"/>
    <w:rsid w:val="00A50D22"/>
    <w:rsid w:val="00A512C3"/>
    <w:rsid w:val="00A52A4C"/>
    <w:rsid w:val="00A571FE"/>
    <w:rsid w:val="00A60395"/>
    <w:rsid w:val="00A622B3"/>
    <w:rsid w:val="00A6287E"/>
    <w:rsid w:val="00A63B8B"/>
    <w:rsid w:val="00A71E37"/>
    <w:rsid w:val="00A73CA4"/>
    <w:rsid w:val="00A75446"/>
    <w:rsid w:val="00A76CE0"/>
    <w:rsid w:val="00A77880"/>
    <w:rsid w:val="00A77C2C"/>
    <w:rsid w:val="00A80062"/>
    <w:rsid w:val="00A804CD"/>
    <w:rsid w:val="00A83F90"/>
    <w:rsid w:val="00A841CC"/>
    <w:rsid w:val="00A856EB"/>
    <w:rsid w:val="00A9016E"/>
    <w:rsid w:val="00A9022E"/>
    <w:rsid w:val="00A91B45"/>
    <w:rsid w:val="00A95BE7"/>
    <w:rsid w:val="00A96F1B"/>
    <w:rsid w:val="00AA1165"/>
    <w:rsid w:val="00AA2EF5"/>
    <w:rsid w:val="00AA37D2"/>
    <w:rsid w:val="00AA3F31"/>
    <w:rsid w:val="00AA427F"/>
    <w:rsid w:val="00AA4625"/>
    <w:rsid w:val="00AA46DA"/>
    <w:rsid w:val="00AA5CD0"/>
    <w:rsid w:val="00AA664A"/>
    <w:rsid w:val="00AB1119"/>
    <w:rsid w:val="00AB135B"/>
    <w:rsid w:val="00AB13A5"/>
    <w:rsid w:val="00AB1F1A"/>
    <w:rsid w:val="00AB7468"/>
    <w:rsid w:val="00AB771D"/>
    <w:rsid w:val="00AC079B"/>
    <w:rsid w:val="00AC158A"/>
    <w:rsid w:val="00AC239F"/>
    <w:rsid w:val="00AC2E11"/>
    <w:rsid w:val="00AC4F34"/>
    <w:rsid w:val="00AC6EC2"/>
    <w:rsid w:val="00AC7C69"/>
    <w:rsid w:val="00AD0E41"/>
    <w:rsid w:val="00AD2EE7"/>
    <w:rsid w:val="00AE28BC"/>
    <w:rsid w:val="00AE3A63"/>
    <w:rsid w:val="00AE4552"/>
    <w:rsid w:val="00AE5435"/>
    <w:rsid w:val="00AE6315"/>
    <w:rsid w:val="00AF1C9A"/>
    <w:rsid w:val="00AF359F"/>
    <w:rsid w:val="00AF3ABE"/>
    <w:rsid w:val="00AF67D3"/>
    <w:rsid w:val="00AF6959"/>
    <w:rsid w:val="00AF778C"/>
    <w:rsid w:val="00B00520"/>
    <w:rsid w:val="00B00F8E"/>
    <w:rsid w:val="00B014D0"/>
    <w:rsid w:val="00B028FF"/>
    <w:rsid w:val="00B032AB"/>
    <w:rsid w:val="00B03CB0"/>
    <w:rsid w:val="00B041A9"/>
    <w:rsid w:val="00B0465E"/>
    <w:rsid w:val="00B1218F"/>
    <w:rsid w:val="00B13262"/>
    <w:rsid w:val="00B14561"/>
    <w:rsid w:val="00B14C20"/>
    <w:rsid w:val="00B16238"/>
    <w:rsid w:val="00B17973"/>
    <w:rsid w:val="00B20CFB"/>
    <w:rsid w:val="00B222EE"/>
    <w:rsid w:val="00B236EC"/>
    <w:rsid w:val="00B23F8B"/>
    <w:rsid w:val="00B243FE"/>
    <w:rsid w:val="00B27724"/>
    <w:rsid w:val="00B30F3D"/>
    <w:rsid w:val="00B31092"/>
    <w:rsid w:val="00B359DE"/>
    <w:rsid w:val="00B35AAD"/>
    <w:rsid w:val="00B3602A"/>
    <w:rsid w:val="00B36395"/>
    <w:rsid w:val="00B40074"/>
    <w:rsid w:val="00B4170C"/>
    <w:rsid w:val="00B432A0"/>
    <w:rsid w:val="00B4512B"/>
    <w:rsid w:val="00B4738B"/>
    <w:rsid w:val="00B517F7"/>
    <w:rsid w:val="00B51B11"/>
    <w:rsid w:val="00B52AFC"/>
    <w:rsid w:val="00B52EFE"/>
    <w:rsid w:val="00B53F70"/>
    <w:rsid w:val="00B559BD"/>
    <w:rsid w:val="00B60DCA"/>
    <w:rsid w:val="00B610C3"/>
    <w:rsid w:val="00B624C3"/>
    <w:rsid w:val="00B63C3B"/>
    <w:rsid w:val="00B63C73"/>
    <w:rsid w:val="00B65BCF"/>
    <w:rsid w:val="00B672B3"/>
    <w:rsid w:val="00B73195"/>
    <w:rsid w:val="00B748AA"/>
    <w:rsid w:val="00B758EA"/>
    <w:rsid w:val="00B75C3F"/>
    <w:rsid w:val="00B76DB6"/>
    <w:rsid w:val="00B77DBF"/>
    <w:rsid w:val="00B810DF"/>
    <w:rsid w:val="00B81FBB"/>
    <w:rsid w:val="00B82903"/>
    <w:rsid w:val="00B86837"/>
    <w:rsid w:val="00B902B9"/>
    <w:rsid w:val="00B90989"/>
    <w:rsid w:val="00B911C0"/>
    <w:rsid w:val="00B92C59"/>
    <w:rsid w:val="00B95BFE"/>
    <w:rsid w:val="00B96C22"/>
    <w:rsid w:val="00B972D3"/>
    <w:rsid w:val="00B97B29"/>
    <w:rsid w:val="00BA1705"/>
    <w:rsid w:val="00BA2132"/>
    <w:rsid w:val="00BA6694"/>
    <w:rsid w:val="00BA7232"/>
    <w:rsid w:val="00BA77D6"/>
    <w:rsid w:val="00BB3493"/>
    <w:rsid w:val="00BB4389"/>
    <w:rsid w:val="00BB5884"/>
    <w:rsid w:val="00BB61BE"/>
    <w:rsid w:val="00BB7431"/>
    <w:rsid w:val="00BB7BCE"/>
    <w:rsid w:val="00BC0B6D"/>
    <w:rsid w:val="00BC2797"/>
    <w:rsid w:val="00BC4227"/>
    <w:rsid w:val="00BC48D2"/>
    <w:rsid w:val="00BC788A"/>
    <w:rsid w:val="00BD1366"/>
    <w:rsid w:val="00BD3419"/>
    <w:rsid w:val="00BD43E5"/>
    <w:rsid w:val="00BD4824"/>
    <w:rsid w:val="00BD59E3"/>
    <w:rsid w:val="00BD7FD7"/>
    <w:rsid w:val="00BE0315"/>
    <w:rsid w:val="00BE05F0"/>
    <w:rsid w:val="00BE06CF"/>
    <w:rsid w:val="00BE1772"/>
    <w:rsid w:val="00BE19C1"/>
    <w:rsid w:val="00BE1DEB"/>
    <w:rsid w:val="00BF0E8E"/>
    <w:rsid w:val="00BF0F7C"/>
    <w:rsid w:val="00BF16E5"/>
    <w:rsid w:val="00BF1A7F"/>
    <w:rsid w:val="00BF2319"/>
    <w:rsid w:val="00C00F37"/>
    <w:rsid w:val="00C02B1A"/>
    <w:rsid w:val="00C031EC"/>
    <w:rsid w:val="00C03F51"/>
    <w:rsid w:val="00C048C7"/>
    <w:rsid w:val="00C04993"/>
    <w:rsid w:val="00C04DD3"/>
    <w:rsid w:val="00C05128"/>
    <w:rsid w:val="00C10CC7"/>
    <w:rsid w:val="00C11C58"/>
    <w:rsid w:val="00C11F24"/>
    <w:rsid w:val="00C13225"/>
    <w:rsid w:val="00C14C86"/>
    <w:rsid w:val="00C15B3B"/>
    <w:rsid w:val="00C16BFB"/>
    <w:rsid w:val="00C1712F"/>
    <w:rsid w:val="00C172C6"/>
    <w:rsid w:val="00C21525"/>
    <w:rsid w:val="00C229F8"/>
    <w:rsid w:val="00C22D76"/>
    <w:rsid w:val="00C23389"/>
    <w:rsid w:val="00C24187"/>
    <w:rsid w:val="00C277EE"/>
    <w:rsid w:val="00C31702"/>
    <w:rsid w:val="00C322F1"/>
    <w:rsid w:val="00C33284"/>
    <w:rsid w:val="00C351D1"/>
    <w:rsid w:val="00C35844"/>
    <w:rsid w:val="00C371FA"/>
    <w:rsid w:val="00C41B20"/>
    <w:rsid w:val="00C4319E"/>
    <w:rsid w:val="00C449AF"/>
    <w:rsid w:val="00C44F55"/>
    <w:rsid w:val="00C45324"/>
    <w:rsid w:val="00C46019"/>
    <w:rsid w:val="00C46F61"/>
    <w:rsid w:val="00C474EF"/>
    <w:rsid w:val="00C478CB"/>
    <w:rsid w:val="00C47BB2"/>
    <w:rsid w:val="00C47CF0"/>
    <w:rsid w:val="00C51C28"/>
    <w:rsid w:val="00C532B3"/>
    <w:rsid w:val="00C53456"/>
    <w:rsid w:val="00C55B69"/>
    <w:rsid w:val="00C57922"/>
    <w:rsid w:val="00C60C2D"/>
    <w:rsid w:val="00C61B57"/>
    <w:rsid w:val="00C636C5"/>
    <w:rsid w:val="00C63F84"/>
    <w:rsid w:val="00C6485F"/>
    <w:rsid w:val="00C654CB"/>
    <w:rsid w:val="00C65DE0"/>
    <w:rsid w:val="00C667E9"/>
    <w:rsid w:val="00C70043"/>
    <w:rsid w:val="00C70B96"/>
    <w:rsid w:val="00C729B2"/>
    <w:rsid w:val="00C735FB"/>
    <w:rsid w:val="00C73861"/>
    <w:rsid w:val="00C7432C"/>
    <w:rsid w:val="00C74532"/>
    <w:rsid w:val="00C74F03"/>
    <w:rsid w:val="00C75791"/>
    <w:rsid w:val="00C76304"/>
    <w:rsid w:val="00C803BE"/>
    <w:rsid w:val="00C824A5"/>
    <w:rsid w:val="00C83B2D"/>
    <w:rsid w:val="00C84955"/>
    <w:rsid w:val="00C86467"/>
    <w:rsid w:val="00C86AB2"/>
    <w:rsid w:val="00C86B23"/>
    <w:rsid w:val="00C9060F"/>
    <w:rsid w:val="00C942C1"/>
    <w:rsid w:val="00C95C72"/>
    <w:rsid w:val="00C96B86"/>
    <w:rsid w:val="00C97DF7"/>
    <w:rsid w:val="00CA0560"/>
    <w:rsid w:val="00CA1A6A"/>
    <w:rsid w:val="00CA6108"/>
    <w:rsid w:val="00CA664F"/>
    <w:rsid w:val="00CA7867"/>
    <w:rsid w:val="00CB1D8D"/>
    <w:rsid w:val="00CB4667"/>
    <w:rsid w:val="00CB4E3C"/>
    <w:rsid w:val="00CB766B"/>
    <w:rsid w:val="00CC0061"/>
    <w:rsid w:val="00CC0706"/>
    <w:rsid w:val="00CC356D"/>
    <w:rsid w:val="00CC67BB"/>
    <w:rsid w:val="00CC6B16"/>
    <w:rsid w:val="00CD109D"/>
    <w:rsid w:val="00CD1E9D"/>
    <w:rsid w:val="00CD42DA"/>
    <w:rsid w:val="00CD60AD"/>
    <w:rsid w:val="00CD6ABB"/>
    <w:rsid w:val="00CE1EEE"/>
    <w:rsid w:val="00CE5CF2"/>
    <w:rsid w:val="00CE6D92"/>
    <w:rsid w:val="00CE7E6A"/>
    <w:rsid w:val="00CF13B6"/>
    <w:rsid w:val="00D00696"/>
    <w:rsid w:val="00D00A5D"/>
    <w:rsid w:val="00D00A87"/>
    <w:rsid w:val="00D0210E"/>
    <w:rsid w:val="00D027D4"/>
    <w:rsid w:val="00D02F2F"/>
    <w:rsid w:val="00D03303"/>
    <w:rsid w:val="00D03F38"/>
    <w:rsid w:val="00D04677"/>
    <w:rsid w:val="00D05A6C"/>
    <w:rsid w:val="00D1010E"/>
    <w:rsid w:val="00D1074E"/>
    <w:rsid w:val="00D11272"/>
    <w:rsid w:val="00D12D15"/>
    <w:rsid w:val="00D13087"/>
    <w:rsid w:val="00D14A37"/>
    <w:rsid w:val="00D15854"/>
    <w:rsid w:val="00D16FA0"/>
    <w:rsid w:val="00D17875"/>
    <w:rsid w:val="00D2214D"/>
    <w:rsid w:val="00D2604C"/>
    <w:rsid w:val="00D26DCE"/>
    <w:rsid w:val="00D30201"/>
    <w:rsid w:val="00D30DD1"/>
    <w:rsid w:val="00D3250C"/>
    <w:rsid w:val="00D34455"/>
    <w:rsid w:val="00D37CCE"/>
    <w:rsid w:val="00D42103"/>
    <w:rsid w:val="00D442A3"/>
    <w:rsid w:val="00D44BB3"/>
    <w:rsid w:val="00D45EF2"/>
    <w:rsid w:val="00D473D8"/>
    <w:rsid w:val="00D47E0A"/>
    <w:rsid w:val="00D5130A"/>
    <w:rsid w:val="00D51769"/>
    <w:rsid w:val="00D522D8"/>
    <w:rsid w:val="00D52359"/>
    <w:rsid w:val="00D5292E"/>
    <w:rsid w:val="00D5458D"/>
    <w:rsid w:val="00D5491C"/>
    <w:rsid w:val="00D554E8"/>
    <w:rsid w:val="00D5748E"/>
    <w:rsid w:val="00D612A9"/>
    <w:rsid w:val="00D61FEF"/>
    <w:rsid w:val="00D63236"/>
    <w:rsid w:val="00D64067"/>
    <w:rsid w:val="00D66935"/>
    <w:rsid w:val="00D675E3"/>
    <w:rsid w:val="00D703DC"/>
    <w:rsid w:val="00D72CD7"/>
    <w:rsid w:val="00D76099"/>
    <w:rsid w:val="00D80021"/>
    <w:rsid w:val="00D804B8"/>
    <w:rsid w:val="00D8114A"/>
    <w:rsid w:val="00D8415D"/>
    <w:rsid w:val="00D84BF2"/>
    <w:rsid w:val="00D8724C"/>
    <w:rsid w:val="00D903DE"/>
    <w:rsid w:val="00D92503"/>
    <w:rsid w:val="00D938C1"/>
    <w:rsid w:val="00D94FEF"/>
    <w:rsid w:val="00DA2494"/>
    <w:rsid w:val="00DA47A8"/>
    <w:rsid w:val="00DA520E"/>
    <w:rsid w:val="00DA5235"/>
    <w:rsid w:val="00DB00F8"/>
    <w:rsid w:val="00DB206B"/>
    <w:rsid w:val="00DB3592"/>
    <w:rsid w:val="00DB3751"/>
    <w:rsid w:val="00DB3D26"/>
    <w:rsid w:val="00DB4338"/>
    <w:rsid w:val="00DB4669"/>
    <w:rsid w:val="00DB4C93"/>
    <w:rsid w:val="00DB4FB2"/>
    <w:rsid w:val="00DB64EF"/>
    <w:rsid w:val="00DC072D"/>
    <w:rsid w:val="00DC23E5"/>
    <w:rsid w:val="00DC3F8A"/>
    <w:rsid w:val="00DC79CF"/>
    <w:rsid w:val="00DC7C87"/>
    <w:rsid w:val="00DD2144"/>
    <w:rsid w:val="00DD3355"/>
    <w:rsid w:val="00DD3603"/>
    <w:rsid w:val="00DD46E9"/>
    <w:rsid w:val="00DE0D00"/>
    <w:rsid w:val="00DE16CD"/>
    <w:rsid w:val="00DE6492"/>
    <w:rsid w:val="00DE7625"/>
    <w:rsid w:val="00DF09DA"/>
    <w:rsid w:val="00DF1B85"/>
    <w:rsid w:val="00DF280B"/>
    <w:rsid w:val="00DF28A7"/>
    <w:rsid w:val="00DF28B7"/>
    <w:rsid w:val="00DF56A1"/>
    <w:rsid w:val="00DF68C0"/>
    <w:rsid w:val="00DF6CD5"/>
    <w:rsid w:val="00DF7F5A"/>
    <w:rsid w:val="00E00FFD"/>
    <w:rsid w:val="00E014B9"/>
    <w:rsid w:val="00E01993"/>
    <w:rsid w:val="00E04C02"/>
    <w:rsid w:val="00E053B2"/>
    <w:rsid w:val="00E0626F"/>
    <w:rsid w:val="00E06E93"/>
    <w:rsid w:val="00E07FDD"/>
    <w:rsid w:val="00E130B0"/>
    <w:rsid w:val="00E139D5"/>
    <w:rsid w:val="00E14CA5"/>
    <w:rsid w:val="00E152DF"/>
    <w:rsid w:val="00E22D1B"/>
    <w:rsid w:val="00E2319F"/>
    <w:rsid w:val="00E235F5"/>
    <w:rsid w:val="00E23783"/>
    <w:rsid w:val="00E245DD"/>
    <w:rsid w:val="00E251E0"/>
    <w:rsid w:val="00E26411"/>
    <w:rsid w:val="00E306E7"/>
    <w:rsid w:val="00E307B6"/>
    <w:rsid w:val="00E31E10"/>
    <w:rsid w:val="00E31F10"/>
    <w:rsid w:val="00E34D7E"/>
    <w:rsid w:val="00E3678E"/>
    <w:rsid w:val="00E37234"/>
    <w:rsid w:val="00E41AD6"/>
    <w:rsid w:val="00E42017"/>
    <w:rsid w:val="00E42730"/>
    <w:rsid w:val="00E43470"/>
    <w:rsid w:val="00E44631"/>
    <w:rsid w:val="00E46268"/>
    <w:rsid w:val="00E473F9"/>
    <w:rsid w:val="00E52C7A"/>
    <w:rsid w:val="00E552F7"/>
    <w:rsid w:val="00E55854"/>
    <w:rsid w:val="00E57624"/>
    <w:rsid w:val="00E61DAB"/>
    <w:rsid w:val="00E628AD"/>
    <w:rsid w:val="00E64339"/>
    <w:rsid w:val="00E65BFD"/>
    <w:rsid w:val="00E677BD"/>
    <w:rsid w:val="00E70C44"/>
    <w:rsid w:val="00E72B6E"/>
    <w:rsid w:val="00E7438B"/>
    <w:rsid w:val="00E80CDA"/>
    <w:rsid w:val="00E812E9"/>
    <w:rsid w:val="00E83C46"/>
    <w:rsid w:val="00E84061"/>
    <w:rsid w:val="00E8445B"/>
    <w:rsid w:val="00E85E3E"/>
    <w:rsid w:val="00E86C3D"/>
    <w:rsid w:val="00E872A7"/>
    <w:rsid w:val="00E94E26"/>
    <w:rsid w:val="00E956A8"/>
    <w:rsid w:val="00E963AD"/>
    <w:rsid w:val="00E96685"/>
    <w:rsid w:val="00EA0604"/>
    <w:rsid w:val="00EA19E9"/>
    <w:rsid w:val="00EA22FF"/>
    <w:rsid w:val="00EA25CD"/>
    <w:rsid w:val="00EA268D"/>
    <w:rsid w:val="00EA369D"/>
    <w:rsid w:val="00EA411E"/>
    <w:rsid w:val="00EA641F"/>
    <w:rsid w:val="00EA6A5A"/>
    <w:rsid w:val="00EA7496"/>
    <w:rsid w:val="00EB0E88"/>
    <w:rsid w:val="00EB19E0"/>
    <w:rsid w:val="00EB21C0"/>
    <w:rsid w:val="00EB5A80"/>
    <w:rsid w:val="00EB65AF"/>
    <w:rsid w:val="00EB7796"/>
    <w:rsid w:val="00EB7AF3"/>
    <w:rsid w:val="00EC07DD"/>
    <w:rsid w:val="00EC0D7C"/>
    <w:rsid w:val="00EC0E2D"/>
    <w:rsid w:val="00EC23C1"/>
    <w:rsid w:val="00EC3652"/>
    <w:rsid w:val="00EC5187"/>
    <w:rsid w:val="00EC5C89"/>
    <w:rsid w:val="00EC68EA"/>
    <w:rsid w:val="00EC7F14"/>
    <w:rsid w:val="00ED2DA3"/>
    <w:rsid w:val="00EE198A"/>
    <w:rsid w:val="00EE1F4D"/>
    <w:rsid w:val="00EE220A"/>
    <w:rsid w:val="00EE2853"/>
    <w:rsid w:val="00EE2EBF"/>
    <w:rsid w:val="00EE300B"/>
    <w:rsid w:val="00EE3DDC"/>
    <w:rsid w:val="00EE5E15"/>
    <w:rsid w:val="00EE7304"/>
    <w:rsid w:val="00EE77C8"/>
    <w:rsid w:val="00EF2808"/>
    <w:rsid w:val="00EF3C05"/>
    <w:rsid w:val="00EF4C27"/>
    <w:rsid w:val="00EF5D36"/>
    <w:rsid w:val="00EF64B8"/>
    <w:rsid w:val="00EF66FC"/>
    <w:rsid w:val="00F0135B"/>
    <w:rsid w:val="00F02153"/>
    <w:rsid w:val="00F02876"/>
    <w:rsid w:val="00F02C0E"/>
    <w:rsid w:val="00F02E73"/>
    <w:rsid w:val="00F0449D"/>
    <w:rsid w:val="00F059AE"/>
    <w:rsid w:val="00F07489"/>
    <w:rsid w:val="00F10140"/>
    <w:rsid w:val="00F11BAF"/>
    <w:rsid w:val="00F11CE3"/>
    <w:rsid w:val="00F128D0"/>
    <w:rsid w:val="00F134FC"/>
    <w:rsid w:val="00F16FDF"/>
    <w:rsid w:val="00F17DCE"/>
    <w:rsid w:val="00F214DC"/>
    <w:rsid w:val="00F22750"/>
    <w:rsid w:val="00F227D0"/>
    <w:rsid w:val="00F227E8"/>
    <w:rsid w:val="00F23CA1"/>
    <w:rsid w:val="00F2401A"/>
    <w:rsid w:val="00F25596"/>
    <w:rsid w:val="00F25E34"/>
    <w:rsid w:val="00F2646F"/>
    <w:rsid w:val="00F27277"/>
    <w:rsid w:val="00F27E65"/>
    <w:rsid w:val="00F37721"/>
    <w:rsid w:val="00F405C9"/>
    <w:rsid w:val="00F40A19"/>
    <w:rsid w:val="00F414CD"/>
    <w:rsid w:val="00F414F8"/>
    <w:rsid w:val="00F446BE"/>
    <w:rsid w:val="00F44FA1"/>
    <w:rsid w:val="00F46E5D"/>
    <w:rsid w:val="00F47626"/>
    <w:rsid w:val="00F47CAB"/>
    <w:rsid w:val="00F50275"/>
    <w:rsid w:val="00F505C7"/>
    <w:rsid w:val="00F51366"/>
    <w:rsid w:val="00F5286E"/>
    <w:rsid w:val="00F53E2A"/>
    <w:rsid w:val="00F54824"/>
    <w:rsid w:val="00F54881"/>
    <w:rsid w:val="00F55980"/>
    <w:rsid w:val="00F566F6"/>
    <w:rsid w:val="00F5688B"/>
    <w:rsid w:val="00F56CE1"/>
    <w:rsid w:val="00F627B5"/>
    <w:rsid w:val="00F62D01"/>
    <w:rsid w:val="00F62EE5"/>
    <w:rsid w:val="00F669C5"/>
    <w:rsid w:val="00F72DEA"/>
    <w:rsid w:val="00F77F40"/>
    <w:rsid w:val="00F803B0"/>
    <w:rsid w:val="00F80683"/>
    <w:rsid w:val="00F8092E"/>
    <w:rsid w:val="00F80AE0"/>
    <w:rsid w:val="00F80E14"/>
    <w:rsid w:val="00F80E25"/>
    <w:rsid w:val="00F8638D"/>
    <w:rsid w:val="00F869B7"/>
    <w:rsid w:val="00F9005C"/>
    <w:rsid w:val="00F904AE"/>
    <w:rsid w:val="00F91CE7"/>
    <w:rsid w:val="00F92C20"/>
    <w:rsid w:val="00F954D4"/>
    <w:rsid w:val="00F9577C"/>
    <w:rsid w:val="00FA0966"/>
    <w:rsid w:val="00FA37DC"/>
    <w:rsid w:val="00FA41C1"/>
    <w:rsid w:val="00FA4277"/>
    <w:rsid w:val="00FA5AA3"/>
    <w:rsid w:val="00FA6717"/>
    <w:rsid w:val="00FA6905"/>
    <w:rsid w:val="00FA7A01"/>
    <w:rsid w:val="00FB03E9"/>
    <w:rsid w:val="00FB0909"/>
    <w:rsid w:val="00FB120E"/>
    <w:rsid w:val="00FB13E6"/>
    <w:rsid w:val="00FB2BF1"/>
    <w:rsid w:val="00FB357E"/>
    <w:rsid w:val="00FB4456"/>
    <w:rsid w:val="00FB5D74"/>
    <w:rsid w:val="00FB7121"/>
    <w:rsid w:val="00FC12F8"/>
    <w:rsid w:val="00FC13A9"/>
    <w:rsid w:val="00FC23AE"/>
    <w:rsid w:val="00FC25B6"/>
    <w:rsid w:val="00FC31E2"/>
    <w:rsid w:val="00FC37BF"/>
    <w:rsid w:val="00FC3A0E"/>
    <w:rsid w:val="00FC4B44"/>
    <w:rsid w:val="00FC5AD8"/>
    <w:rsid w:val="00FD0A3A"/>
    <w:rsid w:val="00FD16AF"/>
    <w:rsid w:val="00FD1F4D"/>
    <w:rsid w:val="00FD2A3E"/>
    <w:rsid w:val="00FD4342"/>
    <w:rsid w:val="00FD69FE"/>
    <w:rsid w:val="00FD7077"/>
    <w:rsid w:val="00FE196D"/>
    <w:rsid w:val="00FE1AB9"/>
    <w:rsid w:val="00FE5B7C"/>
    <w:rsid w:val="00FE5BBC"/>
    <w:rsid w:val="00FE785C"/>
    <w:rsid w:val="00FE7EB3"/>
    <w:rsid w:val="00FF507F"/>
    <w:rsid w:val="00FF649E"/>
    <w:rsid w:val="00FF6796"/>
    <w:rsid w:val="00FF6FCC"/>
    <w:rsid w:val="00FF6FE3"/>
    <w:rsid w:val="145F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5F8C91A"/>
  <w15:docId w15:val="{698DA8BE-7BAA-4AEE-B5A7-BDDF498C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90A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0D39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a Paragrafo em Preto,Texto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15519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5519E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5519E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5519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5519E"/>
    <w:rPr>
      <w:rFonts w:ascii="Ecofont_Spranq_eco_Sans" w:hAnsi="Ecofont_Spranq_eco_Sans" w:cs="Tahoma"/>
      <w:b/>
      <w:bCs/>
    </w:rPr>
  </w:style>
  <w:style w:type="character" w:styleId="TextodoEspaoReservado">
    <w:name w:val="Placeholder Text"/>
    <w:basedOn w:val="Fontepargpadro"/>
    <w:uiPriority w:val="99"/>
    <w:semiHidden/>
    <w:rsid w:val="00DD3355"/>
    <w:rPr>
      <w:color w:val="808080"/>
    </w:rPr>
  </w:style>
  <w:style w:type="paragraph" w:styleId="Cabealho">
    <w:name w:val="header"/>
    <w:aliases w:val="hd,he,Header Char,Cabeçalho superior,Char Char Char Char Char Char Char,Char1,Char,Char1 Char Char, Char1,Char1 Char Char Char,Cabeçalho1,Char1 Char Char2,Char1 Char Char3,Char1 Char Char Char Char Char,Char1 Char Char3 Char Char,Char5 Char,h"/>
    <w:basedOn w:val="Normal"/>
    <w:link w:val="CabealhoChar"/>
    <w:unhideWhenUsed/>
    <w:rsid w:val="00DB64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,Header Char Char,Cabeçalho superior Char,Char Char Char Char Char Char Char Char,Char1 Char,Char Char,Char1 Char Char Char1, Char1 Char,Char1 Char Char Char Char,Cabeçalho1 Char,Char1 Char Char2 Char,Char1 Char Char3 Char"/>
    <w:basedOn w:val="Fontepargpadro"/>
    <w:link w:val="Cabealho"/>
    <w:rsid w:val="00DB64EF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DB64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B64EF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link w:val="Nivel1Char"/>
    <w:qFormat/>
    <w:rsid w:val="000D390A"/>
    <w:pPr>
      <w:numPr>
        <w:numId w:val="1"/>
      </w:numPr>
      <w:spacing w:before="480" w:line="276" w:lineRule="auto"/>
      <w:jc w:val="both"/>
    </w:pPr>
    <w:rPr>
      <w:rFonts w:ascii="Arial" w:hAnsi="Arial" w:cs="Times New Roman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0D39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0D390A"/>
    <w:rPr>
      <w:rFonts w:ascii="Arial" w:eastAsiaTheme="majorEastAsia" w:hAnsi="Arial" w:cstheme="majorBidi"/>
      <w:b/>
      <w:color w:val="000000"/>
      <w:sz w:val="32"/>
      <w:szCs w:val="32"/>
    </w:rPr>
  </w:style>
  <w:style w:type="paragraph" w:styleId="Reviso">
    <w:name w:val="Revision"/>
    <w:hidden/>
    <w:uiPriority w:val="99"/>
    <w:semiHidden/>
    <w:rsid w:val="00656F07"/>
    <w:rPr>
      <w:rFonts w:ascii="Arial" w:hAnsi="Arial" w:cs="Tahoma"/>
      <w:szCs w:val="24"/>
    </w:rPr>
  </w:style>
  <w:style w:type="paragraph" w:customStyle="1" w:styleId="PargrafodaLista1">
    <w:name w:val="Parágrafo da Lista1"/>
    <w:basedOn w:val="Normal"/>
    <w:qFormat/>
    <w:rsid w:val="00B222EE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Citao1">
    <w:name w:val="Citação1"/>
    <w:basedOn w:val="Normal"/>
    <w:next w:val="Normal"/>
    <w:link w:val="QuoteChar"/>
    <w:qFormat/>
    <w:rsid w:val="00B222E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uiPriority w:val="99"/>
    <w:rsid w:val="00B222E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SombreamentoMdio1-nfase31">
    <w:name w:val="Sombreamento Médio 1 - Ênfase 31"/>
    <w:basedOn w:val="Normal"/>
    <w:next w:val="Normal"/>
    <w:rsid w:val="00E014B9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character" w:customStyle="1" w:styleId="apple-converted-space">
    <w:name w:val="apple-converted-space"/>
    <w:basedOn w:val="Fontepargpadro"/>
    <w:rsid w:val="00E014B9"/>
  </w:style>
  <w:style w:type="character" w:customStyle="1" w:styleId="Nivel01Char">
    <w:name w:val="Nivel 01 Char"/>
    <w:basedOn w:val="Fontepargpadro"/>
    <w:link w:val="Nivel010"/>
    <w:locked/>
    <w:rsid w:val="0085196B"/>
    <w:rPr>
      <w:rFonts w:ascii="Arial" w:eastAsiaTheme="majorEastAsia" w:hAnsi="Arial" w:cstheme="majorBidi"/>
      <w:b/>
      <w:bCs/>
      <w:color w:val="000000"/>
      <w:sz w:val="32"/>
      <w:szCs w:val="32"/>
    </w:rPr>
  </w:style>
  <w:style w:type="paragraph" w:customStyle="1" w:styleId="Nivel010">
    <w:name w:val="Nivel 01"/>
    <w:basedOn w:val="Ttulo1"/>
    <w:next w:val="Normal"/>
    <w:link w:val="Nivel01Char"/>
    <w:qFormat/>
    <w:rsid w:val="0085196B"/>
    <w:pPr>
      <w:spacing w:before="480" w:after="120" w:line="276" w:lineRule="auto"/>
      <w:ind w:left="360" w:right="-15" w:hanging="360"/>
      <w:jc w:val="both"/>
    </w:pPr>
    <w:rPr>
      <w:rFonts w:ascii="Arial" w:hAnsi="Arial"/>
      <w:b/>
      <w:bCs/>
      <w:color w:val="000000"/>
    </w:rPr>
  </w:style>
  <w:style w:type="paragraph" w:customStyle="1" w:styleId="textojustificado">
    <w:name w:val="texto_justificado"/>
    <w:basedOn w:val="Normal"/>
    <w:rsid w:val="0085196B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table" w:styleId="Tabelacomgrade">
    <w:name w:val="Table Grid"/>
    <w:basedOn w:val="Tabelanormal"/>
    <w:uiPriority w:val="59"/>
    <w:rsid w:val="0085196B"/>
    <w:rPr>
      <w:rFonts w:eastAsiaTheme="minorEastAsia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aliases w:val="Normal_IC"/>
    <w:basedOn w:val="Fontepargpadro"/>
    <w:uiPriority w:val="22"/>
    <w:qFormat/>
    <w:rsid w:val="0085196B"/>
    <w:rPr>
      <w:b/>
      <w:bCs/>
    </w:rPr>
  </w:style>
  <w:style w:type="paragraph" w:customStyle="1" w:styleId="Nivel01">
    <w:name w:val="Nivel_01"/>
    <w:basedOn w:val="Ttulo1"/>
    <w:qFormat/>
    <w:rsid w:val="00B75C3F"/>
    <w:pPr>
      <w:numPr>
        <w:numId w:val="5"/>
      </w:numPr>
      <w:tabs>
        <w:tab w:val="num" w:pos="360"/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GradeColorida-nfase1Char">
    <w:name w:val="Grade Colorida - Ênfase 1 Char"/>
    <w:link w:val="GradeColorida-nfase11"/>
    <w:rsid w:val="00DD3603"/>
    <w:rPr>
      <w:rFonts w:ascii="Ecofont_Spranq_eco_Sans" w:eastAsia="Calibri" w:hAnsi="Ecofont_Spranq_eco_Sans" w:cs="Ecofont_Spranq_eco_Sans"/>
      <w:i/>
      <w:iCs/>
      <w:color w:val="000000"/>
      <w:szCs w:val="24"/>
      <w:shd w:val="clear" w:color="auto" w:fill="FFFFCC"/>
      <w:lang w:val="x-non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D360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  <w:lang w:val="x-none"/>
    </w:rPr>
  </w:style>
  <w:style w:type="character" w:customStyle="1" w:styleId="WW8Num2z1">
    <w:name w:val="WW8Num2z1"/>
    <w:rsid w:val="007B7E1C"/>
    <w:rPr>
      <w:i w:val="0"/>
    </w:rPr>
  </w:style>
  <w:style w:type="paragraph" w:customStyle="1" w:styleId="PargrafodaLista2">
    <w:name w:val="Parágrafo da Lista2"/>
    <w:basedOn w:val="Normal"/>
    <w:rsid w:val="001C3AB6"/>
    <w:pPr>
      <w:ind w:left="720"/>
    </w:pPr>
    <w:rPr>
      <w:rFonts w:ascii="Ecofont_Spranq_eco_Sans" w:hAnsi="Ecofont_Spranq_eco_Sans"/>
      <w:sz w:val="24"/>
    </w:rPr>
  </w:style>
  <w:style w:type="paragraph" w:customStyle="1" w:styleId="GradeColorida-nfase110">
    <w:name w:val="Grade Colorida - Ênfase 110"/>
    <w:basedOn w:val="Normal"/>
    <w:next w:val="Normal"/>
    <w:rsid w:val="006F426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/>
      <w:i/>
      <w:color w:val="000000"/>
      <w:sz w:val="24"/>
      <w:lang w:eastAsia="en-US"/>
    </w:rPr>
  </w:style>
  <w:style w:type="paragraph" w:customStyle="1" w:styleId="Nivel2">
    <w:name w:val="Nivel 2"/>
    <w:link w:val="Nivel2Char"/>
    <w:qFormat/>
    <w:rsid w:val="00BB7BCE"/>
    <w:pPr>
      <w:numPr>
        <w:ilvl w:val="1"/>
        <w:numId w:val="8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BB7BCE"/>
    <w:pPr>
      <w:numPr>
        <w:ilvl w:val="0"/>
      </w:numPr>
      <w:ind w:left="644"/>
    </w:pPr>
    <w:rPr>
      <w:rFonts w:cs="Arial"/>
      <w:b/>
    </w:rPr>
  </w:style>
  <w:style w:type="paragraph" w:customStyle="1" w:styleId="Nivel3">
    <w:name w:val="Nivel 3"/>
    <w:basedOn w:val="Nivel2"/>
    <w:qFormat/>
    <w:rsid w:val="00BB7BCE"/>
    <w:pPr>
      <w:numPr>
        <w:ilvl w:val="2"/>
      </w:numPr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BB7BCE"/>
    <w:pPr>
      <w:numPr>
        <w:ilvl w:val="3"/>
      </w:numPr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BB7BCE"/>
    <w:pPr>
      <w:numPr>
        <w:ilvl w:val="4"/>
      </w:numPr>
      <w:ind w:left="3485"/>
    </w:pPr>
  </w:style>
  <w:style w:type="character" w:customStyle="1" w:styleId="Nivel2Char">
    <w:name w:val="Nivel 2 Char"/>
    <w:basedOn w:val="Fontepargpadro"/>
    <w:link w:val="Nivel2"/>
    <w:rsid w:val="00BB7BCE"/>
    <w:rPr>
      <w:rFonts w:ascii="Ecofont_Spranq_eco_Sans" w:eastAsia="Arial Unicode MS" w:hAnsi="Ecofont_Spranq_eco_Sans"/>
    </w:rPr>
  </w:style>
  <w:style w:type="paragraph" w:customStyle="1" w:styleId="Default">
    <w:name w:val="Default"/>
    <w:link w:val="DefaultChar"/>
    <w:qFormat/>
    <w:rsid w:val="00A222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5F6DAD"/>
    <w:rPr>
      <w:i/>
      <w:iCs/>
    </w:rPr>
  </w:style>
  <w:style w:type="table" w:customStyle="1" w:styleId="Tabelacomgrade1">
    <w:name w:val="Tabela com grade1"/>
    <w:basedOn w:val="Tabelanormal"/>
    <w:next w:val="Tabelacomgrade"/>
    <w:uiPriority w:val="59"/>
    <w:rsid w:val="00DB0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aliases w:val="Lista Paragrafo em Preto Char,Texto Char"/>
    <w:basedOn w:val="Fontepargpadro"/>
    <w:link w:val="PargrafodaLista"/>
    <w:uiPriority w:val="34"/>
    <w:locked/>
    <w:rsid w:val="001618E2"/>
    <w:rPr>
      <w:rFonts w:ascii="Arial" w:hAnsi="Arial" w:cs="Tahoma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1618E2"/>
    <w:pPr>
      <w:widowControl w:val="0"/>
      <w:autoSpaceDE w:val="0"/>
      <w:autoSpaceDN w:val="0"/>
      <w:spacing w:after="120" w:line="259" w:lineRule="auto"/>
    </w:pPr>
    <w:rPr>
      <w:rFonts w:ascii="Times New Roman" w:hAnsi="Times New Roman" w:cs="Times New Roman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99"/>
    <w:rsid w:val="001618E2"/>
    <w:rPr>
      <w:sz w:val="22"/>
      <w:szCs w:val="22"/>
      <w:lang w:val="pt-PT" w:eastAsia="pt-PT" w:bidi="pt-PT"/>
    </w:rPr>
  </w:style>
  <w:style w:type="character" w:customStyle="1" w:styleId="DefaultChar">
    <w:name w:val="Default Char"/>
    <w:link w:val="Default"/>
    <w:rsid w:val="001618E2"/>
    <w:rPr>
      <w:rFonts w:ascii="Arial" w:hAnsi="Arial" w:cs="Arial"/>
      <w:color w:val="000000"/>
      <w:sz w:val="24"/>
      <w:szCs w:val="24"/>
    </w:rPr>
  </w:style>
  <w:style w:type="paragraph" w:customStyle="1" w:styleId="Tabela">
    <w:name w:val="Tabela"/>
    <w:basedOn w:val="Normal"/>
    <w:qFormat/>
    <w:rsid w:val="001618E2"/>
    <w:pPr>
      <w:spacing w:before="60" w:after="60" w:line="200" w:lineRule="atLeast"/>
    </w:pPr>
    <w:rPr>
      <w:rFonts w:ascii="Verdana" w:hAnsi="Verdana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4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707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972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77298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5" ma:contentTypeDescription="Create a new document." ma:contentTypeScope="" ma:versionID="1a32e2f446280d33d3519870995d379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c125362b206d62c35a4e093b811c429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6A0C5-2230-4911-B334-8B1FF6D7A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50AF8D-FA7F-4421-83F2-1DEE7390EB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0ED5EA-B1F6-495E-8F62-059CE9401AB4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52c93ea8-e2de-466c-b401-d7fabeb9490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7A7F44A-42AB-496E-B7B0-F62BDAFC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minuta.dotx</Template>
  <TotalTime>4797</TotalTime>
  <Pages>26</Pages>
  <Words>8369</Words>
  <Characters>47197</Characters>
  <Application>Microsoft Office Word</Application>
  <DocSecurity>0</DocSecurity>
  <Lines>393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55456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Ezequiel Nascimento da Silva</cp:lastModifiedBy>
  <cp:revision>53</cp:revision>
  <cp:lastPrinted>2021-07-01T19:04:00Z</cp:lastPrinted>
  <dcterms:created xsi:type="dcterms:W3CDTF">2020-05-22T21:04:00Z</dcterms:created>
  <dcterms:modified xsi:type="dcterms:W3CDTF">2021-07-01T20:04:00Z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